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F0B1" w14:textId="78F3C0C5" w:rsidR="00E94E0B" w:rsidRDefault="009605A5" w:rsidP="00BE7112">
      <w:pPr>
        <w:spacing w:line="240" w:lineRule="auto"/>
        <w:jc w:val="center"/>
        <w:rPr>
          <w:rFonts w:ascii="Times New Roman" w:hAnsi="Times New Roman" w:cs="Times New Roman"/>
          <w:b/>
          <w:bCs/>
          <w:caps/>
          <w:color w:val="000000"/>
          <w:sz w:val="24"/>
          <w:szCs w:val="24"/>
          <w:lang w:eastAsia="lt-LT"/>
        </w:rPr>
      </w:pPr>
      <w:r w:rsidRPr="009605A5">
        <w:rPr>
          <w:rFonts w:ascii="Times New Roman" w:eastAsia="Times New Roman" w:hAnsi="Times New Roman" w:cs="Arial"/>
          <w:noProof/>
          <w:sz w:val="24"/>
          <w:szCs w:val="24"/>
          <w:lang w:eastAsia="lt-LT"/>
        </w:rPr>
        <w:drawing>
          <wp:inline distT="0" distB="0" distL="0" distR="0" wp14:anchorId="3A375129" wp14:editId="77316B95">
            <wp:extent cx="1061085" cy="724535"/>
            <wp:effectExtent l="19050" t="0" r="571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8" cstate="print"/>
                    <a:srcRect/>
                    <a:stretch>
                      <a:fillRect/>
                    </a:stretch>
                  </pic:blipFill>
                  <pic:spPr bwMode="auto">
                    <a:xfrm>
                      <a:off x="0" y="0"/>
                      <a:ext cx="1061085" cy="724535"/>
                    </a:xfrm>
                    <a:prstGeom prst="rect">
                      <a:avLst/>
                    </a:prstGeom>
                    <a:noFill/>
                    <a:ln w="9525">
                      <a:noFill/>
                      <a:miter lim="800000"/>
                      <a:headEnd/>
                      <a:tailEnd/>
                    </a:ln>
                  </pic:spPr>
                </pic:pic>
              </a:graphicData>
            </a:graphic>
          </wp:inline>
        </w:drawing>
      </w:r>
    </w:p>
    <w:p w14:paraId="154CF104" w14:textId="77777777" w:rsidR="000B6DDD" w:rsidRPr="00C81C32" w:rsidRDefault="000B6DDD" w:rsidP="000B6DDD">
      <w:pPr>
        <w:jc w:val="center"/>
        <w:rPr>
          <w:b/>
          <w:sz w:val="28"/>
          <w:szCs w:val="28"/>
        </w:rPr>
      </w:pPr>
      <w:r w:rsidRPr="00C81C32">
        <w:rPr>
          <w:b/>
          <w:sz w:val="28"/>
          <w:szCs w:val="28"/>
        </w:rPr>
        <w:t>LIETUVOS RESPUBLIKOS ŽEMĖS ŪKIO</w:t>
      </w:r>
      <w:r>
        <w:rPr>
          <w:b/>
          <w:sz w:val="28"/>
          <w:szCs w:val="28"/>
        </w:rPr>
        <w:t xml:space="preserve"> </w:t>
      </w:r>
      <w:r w:rsidRPr="00C81C32">
        <w:rPr>
          <w:b/>
          <w:sz w:val="28"/>
          <w:szCs w:val="28"/>
        </w:rPr>
        <w:t>MINIST</w:t>
      </w:r>
      <w:r>
        <w:rPr>
          <w:b/>
          <w:sz w:val="28"/>
          <w:szCs w:val="28"/>
        </w:rPr>
        <w:t>ERIJA</w:t>
      </w:r>
    </w:p>
    <w:p w14:paraId="43C6D9EE" w14:textId="77777777" w:rsidR="000B6DDD" w:rsidRPr="001D6868" w:rsidRDefault="000B6DDD" w:rsidP="000B6DDD">
      <w:pPr>
        <w:jc w:val="center"/>
        <w:rPr>
          <w:b/>
        </w:rPr>
      </w:pPr>
    </w:p>
    <w:p w14:paraId="3EA35122" w14:textId="77777777" w:rsidR="000B6DDD" w:rsidRPr="00994B47" w:rsidRDefault="000B6DDD" w:rsidP="000B6DDD">
      <w:pPr>
        <w:spacing w:line="360" w:lineRule="auto"/>
        <w:jc w:val="center"/>
        <w:rPr>
          <w:b/>
          <w:sz w:val="24"/>
          <w:szCs w:val="24"/>
        </w:rPr>
      </w:pPr>
      <w:r w:rsidRPr="00994B47">
        <w:rPr>
          <w:b/>
          <w:caps/>
          <w:sz w:val="24"/>
          <w:szCs w:val="24"/>
          <w:lang w:val="pt-BR"/>
        </w:rPr>
        <w:t xml:space="preserve">Derinimo </w:t>
      </w:r>
      <w:r w:rsidRPr="00994B47">
        <w:rPr>
          <w:b/>
          <w:sz w:val="24"/>
          <w:szCs w:val="24"/>
        </w:rPr>
        <w:t>PAŽYMA</w:t>
      </w:r>
    </w:p>
    <w:p w14:paraId="1A6C5EBE" w14:textId="77777777" w:rsidR="000B6DDD" w:rsidRPr="001D6868" w:rsidRDefault="000B6DDD" w:rsidP="000B6DDD">
      <w:pPr>
        <w:jc w:val="center"/>
      </w:pPr>
    </w:p>
    <w:p w14:paraId="4A7B6D40" w14:textId="77777777" w:rsidR="000B6DDD" w:rsidRPr="0091506C" w:rsidRDefault="000B6DDD" w:rsidP="000B6DDD">
      <w:pPr>
        <w:spacing w:line="360" w:lineRule="auto"/>
        <w:jc w:val="center"/>
      </w:pPr>
      <w:r w:rsidRPr="0091506C">
        <w:t>202</w:t>
      </w:r>
      <w:r>
        <w:t>6</w:t>
      </w:r>
      <w:r w:rsidRPr="0091506C">
        <w:t xml:space="preserve">  m.________________ d. Nr. ___________</w:t>
      </w:r>
    </w:p>
    <w:p w14:paraId="7C1AFC00" w14:textId="77777777" w:rsidR="000B6DDD" w:rsidRPr="0091506C" w:rsidRDefault="000B6DDD" w:rsidP="000B6DDD">
      <w:pPr>
        <w:spacing w:line="360" w:lineRule="auto"/>
        <w:jc w:val="center"/>
      </w:pPr>
      <w:r w:rsidRPr="0091506C">
        <w:t>Vilnius</w:t>
      </w:r>
    </w:p>
    <w:p w14:paraId="2F4DFFF8" w14:textId="77777777" w:rsidR="00E94E0B" w:rsidRDefault="00E94E0B" w:rsidP="00BE7112">
      <w:pPr>
        <w:spacing w:line="240" w:lineRule="auto"/>
        <w:jc w:val="center"/>
        <w:rPr>
          <w:rFonts w:ascii="Times New Roman" w:hAnsi="Times New Roman" w:cs="Times New Roman"/>
          <w:b/>
          <w:bCs/>
          <w:caps/>
          <w:color w:val="000000"/>
          <w:sz w:val="24"/>
          <w:szCs w:val="24"/>
          <w:lang w:eastAsia="lt-LT"/>
        </w:rPr>
      </w:pPr>
    </w:p>
    <w:p w14:paraId="62EF14C3" w14:textId="344D0C1C" w:rsidR="00E94E0B" w:rsidRDefault="00E94E0B" w:rsidP="00BE7112">
      <w:pPr>
        <w:spacing w:line="240" w:lineRule="auto"/>
        <w:jc w:val="center"/>
        <w:rPr>
          <w:rFonts w:ascii="Times New Roman" w:hAnsi="Times New Roman" w:cs="Times New Roman"/>
          <w:b/>
          <w:bCs/>
          <w:caps/>
          <w:color w:val="000000"/>
          <w:sz w:val="24"/>
          <w:szCs w:val="24"/>
          <w:lang w:eastAsia="lt-LT"/>
        </w:rPr>
      </w:pPr>
      <w:r w:rsidRPr="00E94E0B">
        <w:rPr>
          <w:rFonts w:ascii="Times New Roman" w:eastAsia="Times New Roman" w:hAnsi="Times New Roman" w:cs="Times New Roman"/>
          <w:b/>
          <w:bCs/>
          <w:sz w:val="24"/>
          <w:szCs w:val="24"/>
        </w:rPr>
        <w:t>DĖL ŽEMĖS ŪKIO MINISTRO 2023 M. LAPKRIČIO 23 D. ĮSAKYMO NR. 3D-768 „DĖL 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 APRAŠO PATVIRTINIMO“ PAKEITIMO PROJEKTO DERINIMO</w:t>
      </w:r>
      <w:r w:rsidR="009C2F9E">
        <w:rPr>
          <w:rFonts w:ascii="Times New Roman" w:eastAsia="Times New Roman" w:hAnsi="Times New Roman" w:cs="Times New Roman"/>
          <w:b/>
          <w:bCs/>
          <w:sz w:val="24"/>
          <w:szCs w:val="24"/>
        </w:rPr>
        <w:t xml:space="preserve"> </w:t>
      </w:r>
    </w:p>
    <w:p w14:paraId="56A6DF93" w14:textId="77777777" w:rsidR="00E94E0B" w:rsidRDefault="00E94E0B" w:rsidP="00BE7112">
      <w:pPr>
        <w:spacing w:line="240" w:lineRule="auto"/>
        <w:jc w:val="center"/>
        <w:rPr>
          <w:rFonts w:ascii="Times New Roman" w:hAnsi="Times New Roman" w:cs="Times New Roman"/>
          <w:b/>
          <w:bCs/>
          <w:caps/>
          <w:color w:val="000000"/>
          <w:sz w:val="24"/>
          <w:szCs w:val="24"/>
          <w:lang w:eastAsia="lt-LT"/>
        </w:rPr>
      </w:pPr>
    </w:p>
    <w:p w14:paraId="3D82C904" w14:textId="77777777" w:rsidR="00370F64" w:rsidRPr="005C515E" w:rsidRDefault="00370F64" w:rsidP="00BE7112">
      <w:pPr>
        <w:spacing w:line="240" w:lineRule="auto"/>
        <w:jc w:val="center"/>
        <w:rPr>
          <w:rFonts w:ascii="Times New Roman" w:hAnsi="Times New Roman" w:cs="Times New Roman"/>
          <w:color w:val="000000"/>
          <w:sz w:val="24"/>
          <w:szCs w:val="24"/>
        </w:rPr>
      </w:pPr>
    </w:p>
    <w:p w14:paraId="53553C13" w14:textId="3CEFCB51" w:rsidR="00E4051B" w:rsidRPr="005C515E" w:rsidRDefault="00997336" w:rsidP="00E4051B">
      <w:pPr>
        <w:spacing w:line="22" w:lineRule="atLeast"/>
        <w:ind w:firstLine="567"/>
        <w:rPr>
          <w:rFonts w:ascii="Times New Roman" w:hAnsi="Times New Roman" w:cs="Times New Roman"/>
          <w:color w:val="000000"/>
          <w:sz w:val="24"/>
          <w:szCs w:val="24"/>
        </w:rPr>
      </w:pPr>
      <w:r w:rsidRPr="005C515E">
        <w:rPr>
          <w:rFonts w:ascii="Times New Roman" w:hAnsi="Times New Roman" w:cs="Times New Roman"/>
          <w:color w:val="000000"/>
          <w:sz w:val="24"/>
          <w:szCs w:val="24"/>
        </w:rPr>
        <w:t xml:space="preserve">Gautos pastabos ir pasiūlymai </w:t>
      </w:r>
      <w:r w:rsidR="001A52F9" w:rsidRPr="005C515E">
        <w:rPr>
          <w:rFonts w:ascii="Times New Roman" w:hAnsi="Times New Roman" w:cs="Times New Roman"/>
          <w:color w:val="000000"/>
          <w:sz w:val="24"/>
          <w:szCs w:val="24"/>
        </w:rPr>
        <w:t>Lietuvos Respublikos žemės ūkio ministro 2023 m. lapkričio 23 d.  įsakym</w:t>
      </w:r>
      <w:r w:rsidR="004D3685" w:rsidRPr="005C515E">
        <w:rPr>
          <w:rFonts w:ascii="Times New Roman" w:hAnsi="Times New Roman" w:cs="Times New Roman"/>
          <w:color w:val="000000"/>
          <w:sz w:val="24"/>
          <w:szCs w:val="24"/>
        </w:rPr>
        <w:t>o</w:t>
      </w:r>
      <w:r w:rsidR="001A52F9" w:rsidRPr="005C515E">
        <w:rPr>
          <w:rFonts w:ascii="Times New Roman" w:hAnsi="Times New Roman" w:cs="Times New Roman"/>
          <w:color w:val="000000"/>
          <w:sz w:val="24"/>
          <w:szCs w:val="24"/>
        </w:rPr>
        <w:t xml:space="preserve"> Nr. 3D-768 „Dėl 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 aprašo patvirtinimo“ pakeitimo projekt</w:t>
      </w:r>
      <w:r w:rsidR="00D1077A" w:rsidRPr="005C515E">
        <w:rPr>
          <w:rFonts w:ascii="Times New Roman" w:hAnsi="Times New Roman" w:cs="Times New Roman"/>
          <w:color w:val="000000"/>
          <w:sz w:val="24"/>
          <w:szCs w:val="24"/>
        </w:rPr>
        <w:t>ui</w:t>
      </w:r>
      <w:r w:rsidR="001A52F9" w:rsidRPr="005C515E">
        <w:rPr>
          <w:rFonts w:ascii="Times New Roman" w:hAnsi="Times New Roman" w:cs="Times New Roman"/>
          <w:color w:val="000000"/>
          <w:sz w:val="24"/>
          <w:szCs w:val="24"/>
        </w:rPr>
        <w:t xml:space="preserve"> </w:t>
      </w:r>
      <w:r w:rsidRPr="005C515E">
        <w:rPr>
          <w:rFonts w:ascii="Times New Roman" w:hAnsi="Times New Roman" w:cs="Times New Roman"/>
          <w:color w:val="000000"/>
          <w:sz w:val="24"/>
          <w:szCs w:val="24"/>
        </w:rPr>
        <w:t>(</w:t>
      </w:r>
      <w:r w:rsidR="008C4360" w:rsidRPr="005C515E">
        <w:rPr>
          <w:rFonts w:ascii="Times New Roman" w:hAnsi="Times New Roman" w:cs="Times New Roman"/>
          <w:color w:val="000000"/>
          <w:sz w:val="24"/>
          <w:szCs w:val="24"/>
        </w:rPr>
        <w:t xml:space="preserve">derintas </w:t>
      </w:r>
      <w:r w:rsidRPr="005C515E">
        <w:rPr>
          <w:rFonts w:ascii="Times New Roman" w:hAnsi="Times New Roman" w:cs="Times New Roman"/>
          <w:color w:val="000000"/>
          <w:sz w:val="24"/>
          <w:szCs w:val="24"/>
        </w:rPr>
        <w:t xml:space="preserve">TAIS </w:t>
      </w:r>
      <w:r w:rsidR="00024EEF" w:rsidRPr="005C515E">
        <w:rPr>
          <w:rFonts w:ascii="Times New Roman" w:hAnsi="Times New Roman" w:cs="Times New Roman"/>
          <w:color w:val="000000"/>
          <w:sz w:val="24"/>
          <w:szCs w:val="24"/>
        </w:rPr>
        <w:t>2026-03-26 - 2026-04-10, reg. Nr. 26-4497</w:t>
      </w:r>
      <w:r w:rsidRPr="005C515E">
        <w:rPr>
          <w:rFonts w:ascii="Times New Roman" w:hAnsi="Times New Roman" w:cs="Times New Roman"/>
          <w:color w:val="000000"/>
          <w:sz w:val="24"/>
          <w:szCs w:val="24"/>
        </w:rPr>
        <w:t xml:space="preserve">), </w:t>
      </w:r>
      <w:r w:rsidR="00E4051B" w:rsidRPr="005C515E">
        <w:rPr>
          <w:rFonts w:ascii="Times New Roman" w:hAnsi="Times New Roman" w:cs="Times New Roman"/>
          <w:color w:val="000000"/>
          <w:sz w:val="24"/>
          <w:szCs w:val="24"/>
        </w:rPr>
        <w:t>į kurias nebuvo atsižvelgta:</w:t>
      </w:r>
    </w:p>
    <w:p w14:paraId="6533E502" w14:textId="77777777" w:rsidR="00985150" w:rsidRPr="00DB03CB" w:rsidRDefault="00985150" w:rsidP="00DB03CB">
      <w:pPr>
        <w:spacing w:line="240" w:lineRule="auto"/>
        <w:jc w:val="center"/>
        <w:rPr>
          <w:rFonts w:ascii="Times New Roman" w:eastAsia="Calibri" w:hAnsi="Times New Roman" w:cs="Times New Roman"/>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827"/>
        <w:gridCol w:w="9639"/>
      </w:tblGrid>
      <w:tr w:rsidR="003D656C" w:rsidRPr="00DB03CB" w14:paraId="0B598303" w14:textId="77777777" w:rsidTr="009B78FC">
        <w:trPr>
          <w:trHeight w:val="514"/>
        </w:trPr>
        <w:tc>
          <w:tcPr>
            <w:tcW w:w="1838" w:type="dxa"/>
            <w:tcBorders>
              <w:top w:val="single" w:sz="4" w:space="0" w:color="auto"/>
              <w:left w:val="single" w:sz="4" w:space="0" w:color="auto"/>
              <w:bottom w:val="single" w:sz="4" w:space="0" w:color="auto"/>
              <w:right w:val="single" w:sz="4" w:space="0" w:color="auto"/>
            </w:tcBorders>
            <w:vAlign w:val="center"/>
            <w:hideMark/>
          </w:tcPr>
          <w:p w14:paraId="11FD3FE1" w14:textId="7D6A2FEE" w:rsidR="003D656C" w:rsidRPr="00DB03CB" w:rsidRDefault="003D656C" w:rsidP="003D656C">
            <w:pPr>
              <w:spacing w:line="240" w:lineRule="auto"/>
              <w:contextualSpacing/>
              <w:jc w:val="center"/>
              <w:rPr>
                <w:rFonts w:ascii="Times New Roman" w:eastAsia="Calibri" w:hAnsi="Times New Roman" w:cs="Times New Roman"/>
                <w:b/>
                <w:sz w:val="24"/>
              </w:rPr>
            </w:pPr>
            <w:r w:rsidRPr="00DB03CB">
              <w:rPr>
                <w:rFonts w:ascii="Times New Roman" w:eastAsia="Calibri" w:hAnsi="Times New Roman" w:cs="Times New Roman"/>
                <w:b/>
                <w:sz w:val="24"/>
              </w:rPr>
              <w:t>Institu</w:t>
            </w:r>
            <w:r>
              <w:rPr>
                <w:rFonts w:ascii="Times New Roman" w:eastAsia="Calibri" w:hAnsi="Times New Roman" w:cs="Times New Roman"/>
                <w:b/>
                <w:sz w:val="24"/>
              </w:rPr>
              <w:t>tc</w:t>
            </w:r>
            <w:r w:rsidRPr="00DB03CB">
              <w:rPr>
                <w:rFonts w:ascii="Times New Roman" w:eastAsia="Calibri" w:hAnsi="Times New Roman" w:cs="Times New Roman"/>
                <w:b/>
                <w:sz w:val="24"/>
              </w:rPr>
              <w:t>ija/įmonė</w:t>
            </w:r>
          </w:p>
        </w:tc>
        <w:tc>
          <w:tcPr>
            <w:tcW w:w="3827" w:type="dxa"/>
            <w:hideMark/>
          </w:tcPr>
          <w:p w14:paraId="3B88684A" w14:textId="78048F60" w:rsidR="003D656C" w:rsidRPr="00DB03CB" w:rsidRDefault="003D656C" w:rsidP="003D656C">
            <w:pPr>
              <w:spacing w:line="240" w:lineRule="auto"/>
              <w:contextualSpacing/>
              <w:jc w:val="center"/>
              <w:rPr>
                <w:rFonts w:ascii="Times New Roman" w:eastAsia="Calibri" w:hAnsi="Times New Roman" w:cs="Times New Roman"/>
                <w:b/>
                <w:sz w:val="24"/>
              </w:rPr>
            </w:pPr>
            <w:r w:rsidRPr="00972E5C">
              <w:rPr>
                <w:rFonts w:ascii="Times New Roman" w:hAnsi="Times New Roman" w:cs="Times New Roman"/>
                <w:b/>
                <w:sz w:val="24"/>
                <w:szCs w:val="24"/>
              </w:rPr>
              <w:t>Pastabos ir pasiūlymai</w:t>
            </w:r>
          </w:p>
        </w:tc>
        <w:tc>
          <w:tcPr>
            <w:tcW w:w="9639" w:type="dxa"/>
            <w:hideMark/>
          </w:tcPr>
          <w:p w14:paraId="7B15B8A5" w14:textId="4CD3C67F" w:rsidR="003D656C" w:rsidRPr="00DB03CB" w:rsidRDefault="003D656C" w:rsidP="003D656C">
            <w:pPr>
              <w:spacing w:line="240" w:lineRule="auto"/>
              <w:contextualSpacing/>
              <w:jc w:val="center"/>
              <w:rPr>
                <w:rFonts w:ascii="Times New Roman" w:eastAsia="Calibri" w:hAnsi="Times New Roman" w:cs="Times New Roman"/>
                <w:b/>
                <w:sz w:val="24"/>
              </w:rPr>
            </w:pPr>
            <w:r w:rsidRPr="00972E5C">
              <w:rPr>
                <w:rFonts w:ascii="Times New Roman" w:hAnsi="Times New Roman" w:cs="Times New Roman"/>
                <w:b/>
                <w:sz w:val="24"/>
                <w:szCs w:val="24"/>
              </w:rPr>
              <w:t>Žyma apie nepriimtas pastabas ir pasiūlymus</w:t>
            </w:r>
          </w:p>
        </w:tc>
      </w:tr>
      <w:tr w:rsidR="00770FE4" w:rsidRPr="00DB03CB" w14:paraId="30BD3EB1" w14:textId="77777777" w:rsidTr="0095234A">
        <w:trPr>
          <w:trHeight w:val="3001"/>
        </w:trPr>
        <w:tc>
          <w:tcPr>
            <w:tcW w:w="1838" w:type="dxa"/>
            <w:tcBorders>
              <w:top w:val="single" w:sz="4" w:space="0" w:color="auto"/>
              <w:left w:val="single" w:sz="4" w:space="0" w:color="auto"/>
              <w:right w:val="single" w:sz="4" w:space="0" w:color="auto"/>
            </w:tcBorders>
            <w:vAlign w:val="center"/>
          </w:tcPr>
          <w:p w14:paraId="5A06D7A0" w14:textId="3DCBE80C" w:rsidR="00770FE4" w:rsidRPr="00552AAC" w:rsidRDefault="00770FE4" w:rsidP="00A928B4">
            <w:pPr>
              <w:rPr>
                <w:rFonts w:ascii="Times New Roman" w:hAnsi="Times New Roman" w:cs="Times New Roman"/>
                <w:b/>
                <w:bCs/>
                <w:sz w:val="24"/>
                <w:szCs w:val="24"/>
              </w:rPr>
            </w:pPr>
            <w:r w:rsidRPr="00552AAC">
              <w:rPr>
                <w:rFonts w:ascii="Times New Roman" w:eastAsia="Aptos" w:hAnsi="Times New Roman" w:cs="Times New Roman"/>
                <w:b/>
                <w:bCs/>
                <w:sz w:val="24"/>
                <w:szCs w:val="24"/>
              </w:rPr>
              <w:lastRenderedPageBreak/>
              <w:t>NACIONALINĖ AKVAKULTŪROS IR ŽUVŲ PRODUKTŲ GAMINTOJŲ ASOCIACIJA</w:t>
            </w:r>
          </w:p>
          <w:p w14:paraId="538AFAA7" w14:textId="5D0D784E" w:rsidR="00770FE4" w:rsidRPr="00552AAC" w:rsidRDefault="00770FE4" w:rsidP="00A928B4">
            <w:pPr>
              <w:tabs>
                <w:tab w:val="left" w:pos="172"/>
              </w:tabs>
              <w:spacing w:after="0" w:line="240" w:lineRule="auto"/>
              <w:jc w:val="both"/>
              <w:rPr>
                <w:rFonts w:ascii="Times New Roman" w:eastAsia="Times New Roman" w:hAnsi="Times New Roman" w:cs="Times New Roman"/>
                <w:b/>
                <w:bCs/>
                <w:sz w:val="24"/>
                <w:szCs w:val="24"/>
                <w:lang w:eastAsia="lt-LT"/>
              </w:rPr>
            </w:pPr>
            <w:r w:rsidRPr="00552AAC">
              <w:rPr>
                <w:rFonts w:ascii="Times New Roman" w:eastAsia="Times New Roman" w:hAnsi="Times New Roman" w:cs="Times New Roman"/>
                <w:b/>
                <w:bCs/>
                <w:sz w:val="24"/>
                <w:szCs w:val="24"/>
                <w:lang w:eastAsia="lt-LT"/>
              </w:rPr>
              <w:t>Raštas 2026-04-</w:t>
            </w:r>
            <w:r>
              <w:rPr>
                <w:rFonts w:ascii="Times New Roman" w:eastAsia="Times New Roman" w:hAnsi="Times New Roman" w:cs="Times New Roman"/>
                <w:b/>
                <w:bCs/>
                <w:sz w:val="24"/>
                <w:szCs w:val="24"/>
                <w:lang w:eastAsia="lt-LT"/>
              </w:rPr>
              <w:t>10</w:t>
            </w:r>
          </w:p>
          <w:p w14:paraId="510B6986" w14:textId="777D88FB" w:rsidR="00770FE4" w:rsidRPr="00552AAC" w:rsidRDefault="00770FE4" w:rsidP="00A928B4">
            <w:pPr>
              <w:spacing w:line="240" w:lineRule="auto"/>
              <w:contextualSpacing/>
              <w:jc w:val="center"/>
              <w:rPr>
                <w:rFonts w:ascii="Times New Roman" w:eastAsia="Calibri" w:hAnsi="Times New Roman" w:cs="Times New Roman"/>
                <w:b/>
                <w:bCs/>
                <w:sz w:val="24"/>
                <w:szCs w:val="24"/>
              </w:rPr>
            </w:pPr>
            <w:r w:rsidRPr="00552AAC">
              <w:rPr>
                <w:rFonts w:ascii="Times New Roman" w:eastAsia="Times New Roman" w:hAnsi="Times New Roman" w:cs="Times New Roman"/>
                <w:b/>
                <w:bCs/>
                <w:sz w:val="24"/>
                <w:szCs w:val="24"/>
                <w:lang w:eastAsia="lt-LT"/>
              </w:rPr>
              <w:t xml:space="preserve">reg. Nr. </w:t>
            </w:r>
            <w:r w:rsidRPr="00552AAC">
              <w:rPr>
                <w:rFonts w:ascii="Times New Roman" w:eastAsia="Aptos" w:hAnsi="Times New Roman" w:cs="Times New Roman"/>
                <w:b/>
                <w:bCs/>
                <w:sz w:val="24"/>
                <w:szCs w:val="24"/>
              </w:rPr>
              <w:t>1D-I-2698</w:t>
            </w:r>
          </w:p>
        </w:tc>
        <w:tc>
          <w:tcPr>
            <w:tcW w:w="3827" w:type="dxa"/>
            <w:tcBorders>
              <w:top w:val="single" w:sz="4" w:space="0" w:color="auto"/>
              <w:left w:val="single" w:sz="4" w:space="0" w:color="auto"/>
              <w:right w:val="single" w:sz="4" w:space="0" w:color="auto"/>
            </w:tcBorders>
            <w:vAlign w:val="center"/>
          </w:tcPr>
          <w:p w14:paraId="11A0CBC3" w14:textId="77777777" w:rsidR="00620D20" w:rsidRPr="00620D20" w:rsidRDefault="00620D20" w:rsidP="00620D20">
            <w:pPr>
              <w:autoSpaceDE w:val="0"/>
              <w:autoSpaceDN w:val="0"/>
              <w:adjustRightInd w:val="0"/>
              <w:spacing w:before="115" w:after="0" w:line="346" w:lineRule="exact"/>
              <w:ind w:firstLine="713"/>
              <w:jc w:val="both"/>
              <w:rPr>
                <w:rFonts w:ascii="Times New Roman" w:eastAsia="Times New Roman" w:hAnsi="Times New Roman" w:cs="Times New Roman"/>
                <w:sz w:val="24"/>
                <w:szCs w:val="24"/>
                <w:lang w:eastAsia="lt-LT"/>
              </w:rPr>
            </w:pPr>
            <w:r w:rsidRPr="00620D20">
              <w:rPr>
                <w:rFonts w:ascii="Times New Roman" w:eastAsia="Times New Roman" w:hAnsi="Times New Roman" w:cs="Times New Roman"/>
                <w:sz w:val="24"/>
                <w:szCs w:val="24"/>
                <w:lang w:eastAsia="lt-LT"/>
              </w:rPr>
              <w:t xml:space="preserve">Asociacija prašo atsižvelgti į teikiamą trylikos Asociaciją sudarančių akvakultūros sektoriaus įmonių nuomonę ir Projektu </w:t>
            </w:r>
            <w:r w:rsidRPr="00620D20">
              <w:rPr>
                <w:rFonts w:ascii="Times New Roman" w:eastAsia="Times New Roman" w:hAnsi="Times New Roman" w:cs="Times New Roman"/>
                <w:b/>
                <w:bCs/>
                <w:sz w:val="24"/>
                <w:szCs w:val="24"/>
                <w:lang w:eastAsia="lt-LT"/>
              </w:rPr>
              <w:t xml:space="preserve">nedidinti finansavimo nuo 70 000 Eur iki 140 000 Eur </w:t>
            </w:r>
            <w:r w:rsidRPr="00620D20">
              <w:rPr>
                <w:rFonts w:ascii="Times New Roman" w:eastAsia="Times New Roman" w:hAnsi="Times New Roman" w:cs="Times New Roman"/>
                <w:sz w:val="24"/>
                <w:szCs w:val="24"/>
                <w:lang w:eastAsia="lt-LT"/>
              </w:rPr>
              <w:t xml:space="preserve">Aprašo </w:t>
            </w:r>
            <w:r w:rsidRPr="003B6B98">
              <w:rPr>
                <w:rFonts w:ascii="Times New Roman" w:eastAsia="Times New Roman" w:hAnsi="Times New Roman" w:cs="Times New Roman"/>
                <w:sz w:val="24"/>
                <w:szCs w:val="24"/>
                <w:lang w:eastAsia="lt-LT"/>
              </w:rPr>
              <w:t>3.</w:t>
            </w:r>
            <w:r w:rsidRPr="00620D20">
              <w:rPr>
                <w:rFonts w:ascii="Times New Roman" w:eastAsia="Times New Roman" w:hAnsi="Times New Roman" w:cs="Times New Roman"/>
                <w:sz w:val="24"/>
                <w:szCs w:val="24"/>
                <w:lang w:eastAsia="lt-LT"/>
              </w:rPr>
              <w:t>1.1 papunktyje numatytoms remiamoms veikloms.</w:t>
            </w:r>
          </w:p>
          <w:p w14:paraId="3DDC1132" w14:textId="77777777" w:rsidR="00770FE4" w:rsidRPr="002859CE" w:rsidRDefault="00770FE4" w:rsidP="00770FE4">
            <w:pPr>
              <w:spacing w:line="360" w:lineRule="auto"/>
              <w:ind w:firstLine="567"/>
              <w:jc w:val="both"/>
              <w:rPr>
                <w:rFonts w:ascii="Times New Roman" w:eastAsia="Times New Roman" w:hAnsi="Times New Roman" w:cs="Times New Roman"/>
                <w:sz w:val="24"/>
                <w:szCs w:val="24"/>
                <w:lang w:eastAsia="lt-LT"/>
              </w:rPr>
            </w:pPr>
          </w:p>
        </w:tc>
        <w:tc>
          <w:tcPr>
            <w:tcW w:w="9639" w:type="dxa"/>
            <w:tcBorders>
              <w:top w:val="single" w:sz="4" w:space="0" w:color="auto"/>
              <w:left w:val="single" w:sz="4" w:space="0" w:color="auto"/>
              <w:right w:val="single" w:sz="4" w:space="0" w:color="auto"/>
            </w:tcBorders>
            <w:vAlign w:val="center"/>
          </w:tcPr>
          <w:p w14:paraId="314D847B" w14:textId="77777777" w:rsidR="00BD792E" w:rsidRPr="0079045E" w:rsidRDefault="00770FE4" w:rsidP="00B45750">
            <w:pPr>
              <w:overflowPunct w:val="0"/>
              <w:spacing w:after="0" w:line="360" w:lineRule="auto"/>
              <w:ind w:firstLine="709"/>
              <w:jc w:val="both"/>
              <w:textAlignment w:val="baseline"/>
              <w:rPr>
                <w:rFonts w:ascii="Times New Roman" w:hAnsi="Times New Roman" w:cs="Times New Roman"/>
                <w:color w:val="000000"/>
                <w:sz w:val="24"/>
                <w:szCs w:val="24"/>
              </w:rPr>
            </w:pPr>
            <w:r w:rsidRPr="0079045E">
              <w:rPr>
                <w:rFonts w:ascii="Times New Roman" w:eastAsia="Calibri" w:hAnsi="Times New Roman" w:cs="Times New Roman"/>
                <w:b/>
                <w:sz w:val="24"/>
                <w:szCs w:val="24"/>
              </w:rPr>
              <w:t>Neatsižvelgta.</w:t>
            </w:r>
            <w:r w:rsidR="00037F3A" w:rsidRPr="0079045E">
              <w:rPr>
                <w:rFonts w:ascii="Times New Roman" w:eastAsia="Calibri" w:hAnsi="Times New Roman" w:cs="Times New Roman"/>
                <w:b/>
                <w:sz w:val="24"/>
                <w:szCs w:val="24"/>
              </w:rPr>
              <w:t xml:space="preserve"> </w:t>
            </w:r>
            <w:r w:rsidR="00910A8C" w:rsidRPr="0079045E">
              <w:rPr>
                <w:rFonts w:ascii="Times New Roman" w:hAnsi="Times New Roman" w:cs="Times New Roman"/>
                <w:color w:val="000000"/>
                <w:sz w:val="24"/>
                <w:szCs w:val="24"/>
              </w:rPr>
              <w:t>Pagal 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(toliau – Priemonė) projektų finansavimo sąlygų aprašą (toliau – Aprašas) projektams įgyvendinti skiriama iki 1</w:t>
            </w:r>
            <w:r w:rsidR="00E2600D" w:rsidRPr="0079045E">
              <w:rPr>
                <w:rFonts w:ascii="Times New Roman" w:hAnsi="Times New Roman" w:cs="Times New Roman"/>
                <w:color w:val="000000"/>
                <w:sz w:val="24"/>
                <w:szCs w:val="24"/>
              </w:rPr>
              <w:t> </w:t>
            </w:r>
            <w:r w:rsidR="00910A8C" w:rsidRPr="0079045E">
              <w:rPr>
                <w:rFonts w:ascii="Times New Roman" w:hAnsi="Times New Roman" w:cs="Times New Roman"/>
                <w:color w:val="000000"/>
                <w:sz w:val="24"/>
                <w:szCs w:val="24"/>
              </w:rPr>
              <w:t>450</w:t>
            </w:r>
            <w:r w:rsidR="00E2600D" w:rsidRPr="0079045E">
              <w:rPr>
                <w:rFonts w:ascii="Times New Roman" w:hAnsi="Times New Roman" w:cs="Times New Roman"/>
                <w:color w:val="000000"/>
                <w:sz w:val="24"/>
                <w:szCs w:val="24"/>
              </w:rPr>
              <w:t xml:space="preserve"> </w:t>
            </w:r>
            <w:r w:rsidR="00910A8C" w:rsidRPr="0079045E">
              <w:rPr>
                <w:rFonts w:ascii="Times New Roman" w:hAnsi="Times New Roman" w:cs="Times New Roman"/>
                <w:color w:val="000000"/>
                <w:sz w:val="24"/>
                <w:szCs w:val="24"/>
              </w:rPr>
              <w:t>000 (vienas milijonas keturi šimtai penkiasdešimt tūkstančių) Eur Europos jūrų reikalų, žvejybos ir akvakultūros fondo (toliau – EJRŽAF) ir bendrojo finansavimo lėšų (70 proc. iš EJRŽAF lėšų ir 30 proc. iš bendrojo finansavimo lėšų)</w:t>
            </w:r>
            <w:r w:rsidR="00E2600D" w:rsidRPr="0079045E">
              <w:rPr>
                <w:rFonts w:ascii="Times New Roman" w:hAnsi="Times New Roman" w:cs="Times New Roman"/>
                <w:color w:val="000000"/>
                <w:sz w:val="24"/>
                <w:szCs w:val="24"/>
              </w:rPr>
              <w:t>.</w:t>
            </w:r>
            <w:r w:rsidR="001F7DDB" w:rsidRPr="0079045E">
              <w:rPr>
                <w:rFonts w:ascii="Times New Roman" w:hAnsi="Times New Roman" w:cs="Times New Roman"/>
                <w:color w:val="000000"/>
                <w:sz w:val="24"/>
                <w:szCs w:val="24"/>
              </w:rPr>
              <w:t xml:space="preserve"> </w:t>
            </w:r>
          </w:p>
          <w:p w14:paraId="43E147D1" w14:textId="394323FB" w:rsidR="00910A8C" w:rsidRPr="0079045E" w:rsidRDefault="001F7DDB" w:rsidP="00B45750">
            <w:pPr>
              <w:overflowPunct w:val="0"/>
              <w:spacing w:after="0" w:line="360" w:lineRule="auto"/>
              <w:ind w:firstLine="709"/>
              <w:jc w:val="both"/>
              <w:textAlignment w:val="baseline"/>
              <w:rPr>
                <w:rFonts w:ascii="Times New Roman" w:eastAsia="Calibri" w:hAnsi="Times New Roman" w:cs="Times New Roman"/>
                <w:bCs/>
                <w:iCs/>
                <w:sz w:val="24"/>
                <w:szCs w:val="24"/>
                <w:lang w:eastAsia="lt-LT"/>
              </w:rPr>
            </w:pPr>
            <w:r w:rsidRPr="0079045E">
              <w:rPr>
                <w:rFonts w:ascii="Times New Roman" w:hAnsi="Times New Roman" w:cs="Times New Roman"/>
                <w:color w:val="000000"/>
                <w:sz w:val="24"/>
                <w:szCs w:val="24"/>
              </w:rPr>
              <w:t>Įsakymo projekte n</w:t>
            </w:r>
            <w:r w:rsidR="00E2600D" w:rsidRPr="0079045E">
              <w:rPr>
                <w:rFonts w:ascii="Times New Roman" w:hAnsi="Times New Roman" w:cs="Times New Roman"/>
                <w:color w:val="000000"/>
                <w:sz w:val="24"/>
                <w:szCs w:val="24"/>
              </w:rPr>
              <w:t xml:space="preserve">umatytas </w:t>
            </w:r>
            <w:r w:rsidR="00804D0B" w:rsidRPr="0079045E">
              <w:rPr>
                <w:rFonts w:ascii="Times New Roman" w:hAnsi="Times New Roman" w:cs="Times New Roman"/>
                <w:color w:val="000000"/>
                <w:sz w:val="24"/>
                <w:szCs w:val="24"/>
              </w:rPr>
              <w:t xml:space="preserve">Priemonės </w:t>
            </w:r>
            <w:r w:rsidR="00804D0B" w:rsidRPr="0079045E">
              <w:rPr>
                <w:rFonts w:ascii="Times New Roman" w:hAnsi="Times New Roman" w:cs="Times New Roman"/>
                <w:b/>
                <w:bCs/>
                <w:color w:val="000000"/>
                <w:sz w:val="24"/>
                <w:szCs w:val="24"/>
              </w:rPr>
              <w:t>biudžetas nėra didinamas</w:t>
            </w:r>
            <w:r w:rsidR="00804D0B" w:rsidRPr="0079045E">
              <w:rPr>
                <w:rFonts w:ascii="Times New Roman" w:hAnsi="Times New Roman" w:cs="Times New Roman"/>
                <w:color w:val="000000"/>
                <w:sz w:val="24"/>
                <w:szCs w:val="24"/>
              </w:rPr>
              <w:t>, jis išlieka toks pat.</w:t>
            </w:r>
            <w:r w:rsidR="00C001E8" w:rsidRPr="0079045E">
              <w:rPr>
                <w:rFonts w:ascii="Times New Roman" w:hAnsi="Times New Roman" w:cs="Times New Roman"/>
                <w:color w:val="000000"/>
                <w:sz w:val="24"/>
                <w:szCs w:val="24"/>
              </w:rPr>
              <w:t xml:space="preserve"> </w:t>
            </w:r>
            <w:r w:rsidR="008774A2" w:rsidRPr="0079045E">
              <w:rPr>
                <w:rFonts w:ascii="Times New Roman" w:hAnsi="Times New Roman" w:cs="Times New Roman"/>
                <w:color w:val="000000"/>
                <w:sz w:val="24"/>
                <w:szCs w:val="24"/>
              </w:rPr>
              <w:t xml:space="preserve">Siekiant sudaryti palankesnes sąlygas akvakultūros įmonėms, įgyvendinančioms priemones, kuriomis siekiama sumažinti akvakultūros priklausomybę nuo veterinarinių vaistų, puoselėti gyvūnų sveikatą ir gerovę akvakultūros įmonėse prevencijos ir biologinio saugumo aspektais, </w:t>
            </w:r>
            <w:r w:rsidR="005D505F" w:rsidRPr="0079045E">
              <w:rPr>
                <w:rFonts w:ascii="Times New Roman" w:hAnsi="Times New Roman" w:cs="Times New Roman"/>
                <w:b/>
                <w:bCs/>
                <w:color w:val="000000"/>
                <w:sz w:val="24"/>
                <w:szCs w:val="24"/>
              </w:rPr>
              <w:t xml:space="preserve">didinama tik </w:t>
            </w:r>
            <w:r w:rsidR="008774A2" w:rsidRPr="0079045E">
              <w:rPr>
                <w:rFonts w:ascii="Times New Roman" w:hAnsi="Times New Roman" w:cs="Times New Roman"/>
                <w:color w:val="000000"/>
                <w:sz w:val="24"/>
                <w:szCs w:val="24"/>
              </w:rPr>
              <w:t>d</w:t>
            </w:r>
            <w:r w:rsidR="008774A2" w:rsidRPr="0079045E">
              <w:rPr>
                <w:rFonts w:ascii="Times New Roman" w:eastAsia="Calibri" w:hAnsi="Times New Roman" w:cs="Times New Roman"/>
                <w:b/>
                <w:iCs/>
                <w:sz w:val="24"/>
                <w:szCs w:val="24"/>
                <w:lang w:eastAsia="lt-LT"/>
              </w:rPr>
              <w:t xml:space="preserve">idžiausia galima paramos suma pagal </w:t>
            </w:r>
            <w:r w:rsidR="005C6707" w:rsidRPr="0079045E">
              <w:rPr>
                <w:rFonts w:ascii="Times New Roman" w:eastAsia="Calibri" w:hAnsi="Times New Roman" w:cs="Times New Roman"/>
                <w:b/>
                <w:iCs/>
                <w:sz w:val="24"/>
                <w:szCs w:val="24"/>
                <w:lang w:eastAsia="lt-LT"/>
              </w:rPr>
              <w:t>P</w:t>
            </w:r>
            <w:r w:rsidR="008774A2" w:rsidRPr="0079045E">
              <w:rPr>
                <w:rFonts w:ascii="Times New Roman" w:eastAsia="Calibri" w:hAnsi="Times New Roman" w:cs="Times New Roman"/>
                <w:b/>
                <w:iCs/>
                <w:sz w:val="24"/>
                <w:szCs w:val="24"/>
                <w:lang w:eastAsia="lt-LT"/>
              </w:rPr>
              <w:t>riemonę, skiriama vienam paramos gavėjui per visą Priemonės įgyvendinimo laikotarpį</w:t>
            </w:r>
            <w:r w:rsidR="00403CA0">
              <w:rPr>
                <w:rFonts w:ascii="Times New Roman" w:eastAsia="Calibri" w:hAnsi="Times New Roman" w:cs="Times New Roman"/>
                <w:b/>
                <w:iCs/>
                <w:sz w:val="24"/>
                <w:szCs w:val="24"/>
                <w:lang w:eastAsia="lt-LT"/>
              </w:rPr>
              <w:t xml:space="preserve"> </w:t>
            </w:r>
            <w:r w:rsidR="00403CA0" w:rsidRPr="00403CA0">
              <w:rPr>
                <w:rFonts w:ascii="Times New Roman" w:eastAsia="Calibri" w:hAnsi="Times New Roman" w:cs="Times New Roman"/>
                <w:b/>
                <w:iCs/>
                <w:sz w:val="24"/>
                <w:szCs w:val="24"/>
                <w:lang w:eastAsia="lt-LT"/>
              </w:rPr>
              <w:t>(paramos limitas)</w:t>
            </w:r>
            <w:r w:rsidR="008774A2" w:rsidRPr="0079045E">
              <w:rPr>
                <w:rFonts w:ascii="Times New Roman" w:eastAsia="Calibri" w:hAnsi="Times New Roman" w:cs="Times New Roman"/>
                <w:bCs/>
                <w:iCs/>
                <w:sz w:val="24"/>
                <w:szCs w:val="24"/>
                <w:lang w:eastAsia="lt-LT"/>
              </w:rPr>
              <w:t>, nuo 70 000 Eur padidinta iki 140 000 Eur.</w:t>
            </w:r>
          </w:p>
          <w:p w14:paraId="1E74E406" w14:textId="77777777" w:rsidR="00770FE4" w:rsidRDefault="00603E6E" w:rsidP="00B45750">
            <w:pPr>
              <w:overflowPunct w:val="0"/>
              <w:spacing w:after="0" w:line="360" w:lineRule="auto"/>
              <w:ind w:firstLine="709"/>
              <w:jc w:val="both"/>
              <w:textAlignment w:val="baseline"/>
              <w:rPr>
                <w:rFonts w:ascii="Times New Roman" w:hAnsi="Times New Roman" w:cs="Times New Roman"/>
                <w:color w:val="000000"/>
                <w:sz w:val="24"/>
                <w:szCs w:val="24"/>
              </w:rPr>
            </w:pPr>
            <w:r w:rsidRPr="0018613C">
              <w:rPr>
                <w:rFonts w:ascii="Times New Roman" w:hAnsi="Times New Roman" w:cs="Times New Roman"/>
                <w:color w:val="000000"/>
                <w:sz w:val="24"/>
                <w:szCs w:val="24"/>
              </w:rPr>
              <w:t>2026 m. kovo 19 d. vykusi</w:t>
            </w:r>
            <w:r w:rsidR="00A57A49" w:rsidRPr="0018613C">
              <w:rPr>
                <w:rFonts w:ascii="Times New Roman" w:hAnsi="Times New Roman" w:cs="Times New Roman"/>
                <w:color w:val="000000"/>
                <w:sz w:val="24"/>
                <w:szCs w:val="24"/>
              </w:rPr>
              <w:t>ame</w:t>
            </w:r>
            <w:r w:rsidRPr="0018613C">
              <w:rPr>
                <w:rFonts w:ascii="Times New Roman" w:hAnsi="Times New Roman" w:cs="Times New Roman"/>
                <w:color w:val="000000"/>
                <w:sz w:val="24"/>
                <w:szCs w:val="24"/>
              </w:rPr>
              <w:t xml:space="preserve"> „Darbo grupės žuvininkystės klausimams nagrinėti" susitikim</w:t>
            </w:r>
            <w:r w:rsidR="00A57A49" w:rsidRPr="0018613C">
              <w:rPr>
                <w:rFonts w:ascii="Times New Roman" w:hAnsi="Times New Roman" w:cs="Times New Roman"/>
                <w:color w:val="000000"/>
                <w:sz w:val="24"/>
                <w:szCs w:val="24"/>
              </w:rPr>
              <w:t>e</w:t>
            </w:r>
            <w:r w:rsidRPr="0018613C">
              <w:rPr>
                <w:rFonts w:ascii="Times New Roman" w:hAnsi="Times New Roman" w:cs="Times New Roman"/>
                <w:color w:val="000000"/>
                <w:sz w:val="24"/>
                <w:szCs w:val="24"/>
              </w:rPr>
              <w:t xml:space="preserve"> su ministru metu</w:t>
            </w:r>
            <w:r w:rsidR="00A57A49" w:rsidRPr="0018613C">
              <w:rPr>
                <w:rFonts w:ascii="Times New Roman" w:hAnsi="Times New Roman" w:cs="Times New Roman"/>
                <w:color w:val="000000"/>
                <w:sz w:val="24"/>
                <w:szCs w:val="24"/>
              </w:rPr>
              <w:t>,</w:t>
            </w:r>
            <w:r w:rsidRPr="0018613C">
              <w:rPr>
                <w:rFonts w:ascii="Times New Roman" w:hAnsi="Times New Roman" w:cs="Times New Roman"/>
                <w:color w:val="000000"/>
                <w:sz w:val="24"/>
                <w:szCs w:val="24"/>
              </w:rPr>
              <w:t xml:space="preserve"> pristatant </w:t>
            </w:r>
            <w:r w:rsidRPr="00B45750">
              <w:rPr>
                <w:rFonts w:ascii="Times New Roman" w:hAnsi="Times New Roman" w:cs="Times New Roman"/>
                <w:color w:val="000000"/>
                <w:sz w:val="24"/>
                <w:szCs w:val="24"/>
              </w:rPr>
              <w:t xml:space="preserve">Lietuvos žuvininkystės sektoriaus 2021–2027 metų programos priemonių ir (arba) priemonių veiklos sričių kvietimų </w:t>
            </w:r>
            <w:r w:rsidR="00B67717" w:rsidRPr="00B45750">
              <w:rPr>
                <w:rFonts w:ascii="Times New Roman" w:hAnsi="Times New Roman" w:cs="Times New Roman"/>
                <w:color w:val="000000"/>
                <w:sz w:val="24"/>
                <w:szCs w:val="24"/>
              </w:rPr>
              <w:t>2026 metais atnaujintą planą,</w:t>
            </w:r>
            <w:r w:rsidRPr="00B45750">
              <w:rPr>
                <w:rFonts w:ascii="Times New Roman" w:hAnsi="Times New Roman" w:cs="Times New Roman"/>
                <w:color w:val="000000"/>
                <w:sz w:val="24"/>
                <w:szCs w:val="24"/>
              </w:rPr>
              <w:t xml:space="preserve"> taip pat buvo pristatyta</w:t>
            </w:r>
            <w:r w:rsidR="00F51879" w:rsidRPr="00B45750">
              <w:rPr>
                <w:rFonts w:ascii="Times New Roman" w:hAnsi="Times New Roman" w:cs="Times New Roman"/>
                <w:color w:val="000000"/>
                <w:sz w:val="24"/>
                <w:szCs w:val="24"/>
              </w:rPr>
              <w:t xml:space="preserve"> ir ši</w:t>
            </w:r>
            <w:r w:rsidR="0079045E" w:rsidRPr="00B45750">
              <w:rPr>
                <w:rFonts w:ascii="Times New Roman" w:hAnsi="Times New Roman" w:cs="Times New Roman"/>
                <w:color w:val="000000"/>
                <w:sz w:val="24"/>
                <w:szCs w:val="24"/>
              </w:rPr>
              <w:t xml:space="preserve"> aukščiau išdėstyta</w:t>
            </w:r>
            <w:r w:rsidR="00F51879" w:rsidRPr="00B45750">
              <w:rPr>
                <w:rFonts w:ascii="Times New Roman" w:hAnsi="Times New Roman" w:cs="Times New Roman"/>
                <w:color w:val="000000"/>
                <w:sz w:val="24"/>
                <w:szCs w:val="24"/>
              </w:rPr>
              <w:t xml:space="preserve"> </w:t>
            </w:r>
            <w:r w:rsidRPr="00B45750">
              <w:rPr>
                <w:rFonts w:ascii="Times New Roman" w:hAnsi="Times New Roman" w:cs="Times New Roman"/>
                <w:color w:val="000000"/>
                <w:sz w:val="24"/>
                <w:szCs w:val="24"/>
              </w:rPr>
              <w:t>informacija</w:t>
            </w:r>
            <w:r w:rsidR="0079045E" w:rsidRPr="00B45750">
              <w:rPr>
                <w:rFonts w:ascii="Times New Roman" w:hAnsi="Times New Roman" w:cs="Times New Roman"/>
                <w:color w:val="000000"/>
                <w:sz w:val="24"/>
                <w:szCs w:val="24"/>
              </w:rPr>
              <w:t>.</w:t>
            </w:r>
            <w:r w:rsidR="00F51879" w:rsidRPr="0018613C">
              <w:rPr>
                <w:rFonts w:ascii="Times New Roman" w:hAnsi="Times New Roman" w:cs="Times New Roman"/>
                <w:color w:val="000000"/>
                <w:sz w:val="24"/>
                <w:szCs w:val="24"/>
              </w:rPr>
              <w:t xml:space="preserve"> </w:t>
            </w:r>
          </w:p>
          <w:p w14:paraId="3CDD65C3" w14:textId="4BB04EDB" w:rsidR="00A74A24" w:rsidRPr="00A74A24" w:rsidRDefault="00962031" w:rsidP="00A74A24">
            <w:pPr>
              <w:overflowPunct w:val="0"/>
              <w:spacing w:after="0" w:line="360" w:lineRule="auto"/>
              <w:ind w:firstLine="709"/>
              <w:jc w:val="both"/>
              <w:textAlignment w:val="baseline"/>
              <w:rPr>
                <w:rFonts w:ascii="Times New Roman" w:hAnsi="Times New Roman" w:cs="Times New Roman"/>
                <w:color w:val="000000"/>
                <w:sz w:val="24"/>
                <w:szCs w:val="24"/>
              </w:rPr>
            </w:pPr>
            <w:r w:rsidRPr="00101A3B">
              <w:rPr>
                <w:rFonts w:ascii="Times New Roman" w:hAnsi="Times New Roman" w:cs="Times New Roman"/>
                <w:color w:val="000000"/>
                <w:sz w:val="24"/>
                <w:szCs w:val="24"/>
              </w:rPr>
              <w:t>P</w:t>
            </w:r>
            <w:r w:rsidR="00A74A24" w:rsidRPr="00A74A24">
              <w:rPr>
                <w:rFonts w:ascii="Times New Roman" w:hAnsi="Times New Roman" w:cs="Times New Roman"/>
                <w:color w:val="000000"/>
                <w:sz w:val="24"/>
                <w:szCs w:val="24"/>
              </w:rPr>
              <w:t xml:space="preserve">aramos limitas padidinamas atsižvelgiant į priemonės įgyvendinimo dinamiką. Numatyta, kad pagal priemonę bus įgyvendintas 21 ilgametis projektas. Kol kas yra atrinkta tik 12 projektų, kuriems skirta tik 59 proc. priemonės biudžeto, iš jų tik 9 projektai yra akvakultūros įmonių (3 asociacijų projektai). Vidutinė 8 akvakultūros įmonių prašyta ir joms skirta parama 46,5 tūkst. Eur, kol kas išmokėta / panaudota tik apie pusę skirtos paramos. </w:t>
            </w:r>
            <w:r w:rsidR="00B17837" w:rsidRPr="00101A3B">
              <w:rPr>
                <w:rFonts w:ascii="Times New Roman" w:hAnsi="Times New Roman" w:cs="Times New Roman"/>
                <w:color w:val="000000"/>
                <w:sz w:val="24"/>
                <w:szCs w:val="24"/>
              </w:rPr>
              <w:t>Tuo tarpu</w:t>
            </w:r>
            <w:r w:rsidR="00A74A24" w:rsidRPr="00A74A24">
              <w:rPr>
                <w:rFonts w:ascii="Times New Roman" w:hAnsi="Times New Roman" w:cs="Times New Roman"/>
                <w:color w:val="000000"/>
                <w:sz w:val="24"/>
                <w:szCs w:val="24"/>
              </w:rPr>
              <w:t xml:space="preserve"> didelės gamybos </w:t>
            </w:r>
            <w:r w:rsidR="00B17837" w:rsidRPr="00101A3B">
              <w:rPr>
                <w:rFonts w:ascii="Times New Roman" w:hAnsi="Times New Roman" w:cs="Times New Roman"/>
                <w:color w:val="000000"/>
                <w:sz w:val="24"/>
                <w:szCs w:val="24"/>
              </w:rPr>
              <w:t>u</w:t>
            </w:r>
            <w:r w:rsidR="00B047E9" w:rsidRPr="00101A3B">
              <w:rPr>
                <w:rFonts w:ascii="Times New Roman" w:hAnsi="Times New Roman" w:cs="Times New Roman"/>
                <w:color w:val="000000"/>
                <w:sz w:val="24"/>
                <w:szCs w:val="24"/>
              </w:rPr>
              <w:t xml:space="preserve">ždaros </w:t>
            </w:r>
            <w:r w:rsidR="00B047E9" w:rsidRPr="00101A3B">
              <w:rPr>
                <w:rFonts w:ascii="Times New Roman" w:hAnsi="Times New Roman" w:cs="Times New Roman"/>
                <w:color w:val="000000"/>
                <w:sz w:val="24"/>
                <w:szCs w:val="24"/>
              </w:rPr>
              <w:lastRenderedPageBreak/>
              <w:t xml:space="preserve">akvakultūros sistemos </w:t>
            </w:r>
            <w:r w:rsidR="00A74A24" w:rsidRPr="00A74A24">
              <w:rPr>
                <w:rFonts w:ascii="Times New Roman" w:hAnsi="Times New Roman" w:cs="Times New Roman"/>
                <w:color w:val="000000"/>
                <w:sz w:val="24"/>
                <w:szCs w:val="24"/>
              </w:rPr>
              <w:t xml:space="preserve">įmonei (kuri yra ir </w:t>
            </w:r>
            <w:r w:rsidR="00236F89" w:rsidRPr="00101A3B">
              <w:rPr>
                <w:rFonts w:ascii="Times New Roman" w:hAnsi="Times New Roman" w:cs="Times New Roman"/>
                <w:color w:val="000000"/>
                <w:sz w:val="24"/>
                <w:szCs w:val="24"/>
              </w:rPr>
              <w:t xml:space="preserve">Nacionalinės akvakultūros ir žuvų produktų gamintojų asociacijos </w:t>
            </w:r>
            <w:r w:rsidR="00A74A24" w:rsidRPr="00A74A24">
              <w:rPr>
                <w:rFonts w:ascii="Times New Roman" w:hAnsi="Times New Roman" w:cs="Times New Roman"/>
                <w:color w:val="000000"/>
                <w:sz w:val="24"/>
                <w:szCs w:val="24"/>
              </w:rPr>
              <w:t>narė), limito užteko tik iki  2025 m. Kadangi dauguma paramos gavėjų išnaudoja (-os) tik dalį maksimalaus limito, įvertinta, kad limitas gali būti padidintas</w:t>
            </w:r>
            <w:r w:rsidR="00136192">
              <w:rPr>
                <w:rFonts w:ascii="Times New Roman" w:hAnsi="Times New Roman" w:cs="Times New Roman"/>
                <w:color w:val="000000"/>
                <w:sz w:val="24"/>
                <w:szCs w:val="24"/>
              </w:rPr>
              <w:t>, siekiant sudaryti galimybes da</w:t>
            </w:r>
            <w:r w:rsidR="00472C91">
              <w:rPr>
                <w:rFonts w:ascii="Times New Roman" w:hAnsi="Times New Roman" w:cs="Times New Roman"/>
                <w:color w:val="000000"/>
                <w:sz w:val="24"/>
                <w:szCs w:val="24"/>
              </w:rPr>
              <w:t xml:space="preserve">lyvauti paramos priemonėje </w:t>
            </w:r>
            <w:r w:rsidR="00462BFE">
              <w:rPr>
                <w:rFonts w:ascii="Times New Roman" w:hAnsi="Times New Roman" w:cs="Times New Roman"/>
                <w:color w:val="000000"/>
                <w:sz w:val="24"/>
                <w:szCs w:val="24"/>
              </w:rPr>
              <w:t>gausesniam</w:t>
            </w:r>
            <w:r w:rsidR="00472C91">
              <w:rPr>
                <w:rFonts w:ascii="Times New Roman" w:hAnsi="Times New Roman" w:cs="Times New Roman"/>
                <w:color w:val="000000"/>
                <w:sz w:val="24"/>
                <w:szCs w:val="24"/>
              </w:rPr>
              <w:t xml:space="preserve"> </w:t>
            </w:r>
            <w:r w:rsidR="001D0142">
              <w:rPr>
                <w:rFonts w:ascii="Times New Roman" w:hAnsi="Times New Roman" w:cs="Times New Roman"/>
                <w:color w:val="000000"/>
                <w:sz w:val="24"/>
                <w:szCs w:val="24"/>
              </w:rPr>
              <w:t xml:space="preserve">įmonių, </w:t>
            </w:r>
            <w:r w:rsidR="00472C91">
              <w:rPr>
                <w:rFonts w:ascii="Times New Roman" w:hAnsi="Times New Roman" w:cs="Times New Roman"/>
                <w:color w:val="000000"/>
                <w:sz w:val="24"/>
                <w:szCs w:val="24"/>
              </w:rPr>
              <w:t>akvakultūros produktų gamintojų</w:t>
            </w:r>
            <w:r w:rsidR="001D0142">
              <w:rPr>
                <w:rFonts w:ascii="Times New Roman" w:hAnsi="Times New Roman" w:cs="Times New Roman"/>
                <w:color w:val="000000"/>
                <w:sz w:val="24"/>
                <w:szCs w:val="24"/>
              </w:rPr>
              <w:t>,</w:t>
            </w:r>
            <w:r w:rsidR="00AF37B7">
              <w:rPr>
                <w:rFonts w:ascii="Times New Roman" w:hAnsi="Times New Roman" w:cs="Times New Roman"/>
                <w:color w:val="000000"/>
                <w:sz w:val="24"/>
                <w:szCs w:val="24"/>
              </w:rPr>
              <w:t xml:space="preserve"> </w:t>
            </w:r>
            <w:r w:rsidR="00462BFE">
              <w:rPr>
                <w:rFonts w:ascii="Times New Roman" w:hAnsi="Times New Roman" w:cs="Times New Roman"/>
                <w:color w:val="000000"/>
                <w:sz w:val="24"/>
                <w:szCs w:val="24"/>
              </w:rPr>
              <w:t>skaičiui.</w:t>
            </w:r>
          </w:p>
          <w:p w14:paraId="3E8C8AFF" w14:textId="27AC77E2" w:rsidR="00A74A24" w:rsidRPr="00DB03CB" w:rsidRDefault="00A74A24" w:rsidP="00236F89">
            <w:pPr>
              <w:overflowPunct w:val="0"/>
              <w:spacing w:after="0" w:line="360" w:lineRule="auto"/>
              <w:ind w:firstLine="709"/>
              <w:jc w:val="both"/>
              <w:textAlignment w:val="baseline"/>
              <w:rPr>
                <w:rFonts w:ascii="Times New Roman" w:eastAsia="Calibri" w:hAnsi="Times New Roman" w:cs="Times New Roman"/>
                <w:b/>
                <w:sz w:val="24"/>
              </w:rPr>
            </w:pPr>
            <w:r w:rsidRPr="00A74A24">
              <w:rPr>
                <w:rFonts w:ascii="Times New Roman" w:hAnsi="Times New Roman" w:cs="Times New Roman"/>
                <w:color w:val="000000"/>
                <w:sz w:val="24"/>
                <w:szCs w:val="24"/>
              </w:rPr>
              <w:t>Sprendimą dėl limito didinimo, susipažinęs su argumentais, priėmė Lietuvos žuvininkystės sektoriaus 2021-2027 programinio laikotarpio valdymo komitetas</w:t>
            </w:r>
            <w:r w:rsidR="00236F89" w:rsidRPr="00101A3B">
              <w:rPr>
                <w:rFonts w:ascii="Times New Roman" w:hAnsi="Times New Roman" w:cs="Times New Roman"/>
                <w:color w:val="000000"/>
                <w:sz w:val="24"/>
                <w:szCs w:val="24"/>
              </w:rPr>
              <w:t>.</w:t>
            </w:r>
          </w:p>
        </w:tc>
      </w:tr>
    </w:tbl>
    <w:p w14:paraId="2EDE3917" w14:textId="77777777" w:rsidR="00493E38" w:rsidRDefault="00493E38" w:rsidP="0095234A">
      <w:pPr>
        <w:rPr>
          <w:rFonts w:ascii="Times New Roman" w:hAnsi="Times New Roman" w:cs="Times New Roman"/>
          <w:b/>
          <w:sz w:val="24"/>
          <w:szCs w:val="24"/>
        </w:rPr>
      </w:pPr>
    </w:p>
    <w:p w14:paraId="7295CD5B" w14:textId="77777777" w:rsidR="00CC4161" w:rsidRDefault="00CC4161" w:rsidP="0095234A">
      <w:pPr>
        <w:rPr>
          <w:rFonts w:ascii="Times New Roman" w:hAnsi="Times New Roman" w:cs="Times New Roman"/>
          <w:b/>
          <w:sz w:val="24"/>
          <w:szCs w:val="24"/>
        </w:rPr>
      </w:pPr>
    </w:p>
    <w:p w14:paraId="5BD03370" w14:textId="3779CB53" w:rsidR="00CC4161" w:rsidRPr="004A209C" w:rsidRDefault="00CC4161" w:rsidP="00CC4161">
      <w:pPr>
        <w:tabs>
          <w:tab w:val="left" w:pos="12474"/>
        </w:tabs>
        <w:spacing w:line="276" w:lineRule="auto"/>
        <w:rPr>
          <w:rFonts w:ascii="Times New Roman" w:hAnsi="Times New Roman" w:cs="Times New Roman"/>
          <w:color w:val="000000"/>
          <w:sz w:val="24"/>
          <w:szCs w:val="24"/>
        </w:rPr>
      </w:pPr>
      <w:r w:rsidRPr="004A209C">
        <w:rPr>
          <w:rFonts w:ascii="Times New Roman" w:hAnsi="Times New Roman" w:cs="Times New Roman"/>
          <w:color w:val="000000"/>
          <w:sz w:val="24"/>
          <w:szCs w:val="24"/>
        </w:rPr>
        <w:t>Viceministras</w:t>
      </w:r>
      <w:r w:rsidRPr="004A209C">
        <w:rPr>
          <w:rFonts w:ascii="Times New Roman" w:hAnsi="Times New Roman" w:cs="Times New Roman"/>
          <w:color w:val="000000"/>
          <w:sz w:val="24"/>
          <w:szCs w:val="24"/>
        </w:rPr>
        <w:tab/>
      </w:r>
      <w:r w:rsidR="004A209C">
        <w:rPr>
          <w:rFonts w:ascii="Times New Roman" w:hAnsi="Times New Roman" w:cs="Times New Roman"/>
          <w:color w:val="000000"/>
          <w:sz w:val="24"/>
          <w:szCs w:val="24"/>
        </w:rPr>
        <w:t xml:space="preserve">   </w:t>
      </w:r>
      <w:r w:rsidR="004A209C" w:rsidRPr="004A209C">
        <w:rPr>
          <w:rFonts w:ascii="Times New Roman" w:hAnsi="Times New Roman" w:cs="Times New Roman"/>
          <w:color w:val="000000"/>
          <w:sz w:val="24"/>
          <w:szCs w:val="24"/>
        </w:rPr>
        <w:t>Gediminas Tamašauskis</w:t>
      </w:r>
    </w:p>
    <w:p w14:paraId="68C800B6" w14:textId="77777777" w:rsidR="00CC4161" w:rsidRDefault="00CC4161" w:rsidP="0095234A">
      <w:pPr>
        <w:rPr>
          <w:rFonts w:ascii="Times New Roman" w:hAnsi="Times New Roman" w:cs="Times New Roman"/>
          <w:b/>
          <w:sz w:val="24"/>
          <w:szCs w:val="24"/>
        </w:rPr>
      </w:pPr>
    </w:p>
    <w:p w14:paraId="029397B0" w14:textId="77777777" w:rsidR="005C515E" w:rsidRDefault="005C515E" w:rsidP="0095234A">
      <w:pPr>
        <w:rPr>
          <w:rFonts w:ascii="Times New Roman" w:hAnsi="Times New Roman" w:cs="Times New Roman"/>
          <w:b/>
          <w:sz w:val="24"/>
          <w:szCs w:val="24"/>
        </w:rPr>
      </w:pPr>
    </w:p>
    <w:p w14:paraId="6877C175" w14:textId="77777777" w:rsidR="005C515E" w:rsidRDefault="005C515E" w:rsidP="0095234A">
      <w:pPr>
        <w:rPr>
          <w:rFonts w:ascii="Times New Roman" w:hAnsi="Times New Roman" w:cs="Times New Roman"/>
          <w:b/>
          <w:sz w:val="24"/>
          <w:szCs w:val="24"/>
        </w:rPr>
      </w:pPr>
    </w:p>
    <w:p w14:paraId="6B85A756" w14:textId="77777777" w:rsidR="005C515E" w:rsidRDefault="005C515E" w:rsidP="0095234A">
      <w:pPr>
        <w:rPr>
          <w:rFonts w:ascii="Times New Roman" w:hAnsi="Times New Roman" w:cs="Times New Roman"/>
          <w:b/>
          <w:sz w:val="24"/>
          <w:szCs w:val="24"/>
        </w:rPr>
      </w:pPr>
    </w:p>
    <w:p w14:paraId="7CD9F880" w14:textId="77777777" w:rsidR="005C515E" w:rsidRDefault="005C515E" w:rsidP="0095234A">
      <w:pPr>
        <w:rPr>
          <w:rFonts w:ascii="Times New Roman" w:hAnsi="Times New Roman" w:cs="Times New Roman"/>
          <w:b/>
          <w:sz w:val="24"/>
          <w:szCs w:val="24"/>
        </w:rPr>
      </w:pPr>
    </w:p>
    <w:p w14:paraId="39A5D08E" w14:textId="77777777" w:rsidR="005C515E" w:rsidRDefault="005C515E" w:rsidP="0095234A">
      <w:pPr>
        <w:rPr>
          <w:rFonts w:ascii="Times New Roman" w:hAnsi="Times New Roman" w:cs="Times New Roman"/>
          <w:b/>
          <w:sz w:val="24"/>
          <w:szCs w:val="24"/>
        </w:rPr>
      </w:pPr>
    </w:p>
    <w:p w14:paraId="66F27FB4" w14:textId="77777777" w:rsidR="005C515E" w:rsidRDefault="005C515E" w:rsidP="0095234A">
      <w:pPr>
        <w:rPr>
          <w:rFonts w:ascii="Times New Roman" w:hAnsi="Times New Roman" w:cs="Times New Roman"/>
          <w:b/>
          <w:sz w:val="24"/>
          <w:szCs w:val="24"/>
        </w:rPr>
      </w:pPr>
    </w:p>
    <w:p w14:paraId="0440AAF9" w14:textId="77777777" w:rsidR="005C515E" w:rsidRDefault="005C515E" w:rsidP="0095234A">
      <w:pPr>
        <w:rPr>
          <w:rFonts w:ascii="Times New Roman" w:hAnsi="Times New Roman" w:cs="Times New Roman"/>
          <w:b/>
          <w:sz w:val="24"/>
          <w:szCs w:val="24"/>
        </w:rPr>
      </w:pPr>
    </w:p>
    <w:p w14:paraId="20C6A1AD" w14:textId="77777777" w:rsidR="005C515E" w:rsidRPr="005C515E" w:rsidRDefault="005C515E" w:rsidP="005C515E">
      <w:pPr>
        <w:tabs>
          <w:tab w:val="left" w:pos="2040"/>
        </w:tabs>
        <w:rPr>
          <w:rFonts w:ascii="Times New Roman" w:hAnsi="Times New Roman" w:cs="Times New Roman"/>
          <w:color w:val="000000"/>
          <w:sz w:val="24"/>
          <w:szCs w:val="24"/>
        </w:rPr>
      </w:pPr>
      <w:r w:rsidRPr="005C515E">
        <w:rPr>
          <w:rFonts w:ascii="Times New Roman" w:hAnsi="Times New Roman" w:cs="Times New Roman"/>
          <w:color w:val="000000"/>
          <w:sz w:val="24"/>
          <w:szCs w:val="24"/>
        </w:rPr>
        <w:t>Lijana Vasaitienė, tel. +370 5 239 8410, el. p. lijana.vasaitiene@zum.lt</w:t>
      </w:r>
    </w:p>
    <w:p w14:paraId="534BDF69" w14:textId="77777777" w:rsidR="005C515E" w:rsidRPr="002860E7" w:rsidRDefault="005C515E" w:rsidP="0095234A">
      <w:pPr>
        <w:rPr>
          <w:rFonts w:ascii="Times New Roman" w:hAnsi="Times New Roman" w:cs="Times New Roman"/>
          <w:b/>
          <w:sz w:val="24"/>
          <w:szCs w:val="24"/>
        </w:rPr>
      </w:pPr>
    </w:p>
    <w:sectPr w:rsidR="005C515E" w:rsidRPr="002860E7" w:rsidSect="00B45750">
      <w:headerReference w:type="default" r:id="rId9"/>
      <w:headerReference w:type="first" r:id="rId10"/>
      <w:pgSz w:w="16838" w:h="11906" w:orient="landscape"/>
      <w:pgMar w:top="851" w:right="678" w:bottom="709" w:left="1134" w:header="567" w:footer="1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789E" w14:textId="77777777" w:rsidR="008477DC" w:rsidRDefault="008477DC" w:rsidP="00A05CFC">
      <w:pPr>
        <w:spacing w:after="0" w:line="240" w:lineRule="auto"/>
      </w:pPr>
      <w:r>
        <w:separator/>
      </w:r>
    </w:p>
  </w:endnote>
  <w:endnote w:type="continuationSeparator" w:id="0">
    <w:p w14:paraId="06CDB567" w14:textId="77777777" w:rsidR="008477DC" w:rsidRDefault="008477DC" w:rsidP="00A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7599" w14:textId="77777777" w:rsidR="008477DC" w:rsidRDefault="008477DC" w:rsidP="00A05CFC">
      <w:pPr>
        <w:spacing w:after="0" w:line="240" w:lineRule="auto"/>
      </w:pPr>
      <w:r>
        <w:separator/>
      </w:r>
    </w:p>
  </w:footnote>
  <w:footnote w:type="continuationSeparator" w:id="0">
    <w:p w14:paraId="1D5CAE7C" w14:textId="77777777" w:rsidR="008477DC" w:rsidRDefault="008477DC" w:rsidP="00A0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3640"/>
      <w:docPartObj>
        <w:docPartGallery w:val="Page Numbers (Top of Page)"/>
        <w:docPartUnique/>
      </w:docPartObj>
    </w:sdtPr>
    <w:sdtContent>
      <w:p w14:paraId="3E8815BB" w14:textId="45689E40" w:rsidR="00287352" w:rsidRDefault="00287352">
        <w:pPr>
          <w:pStyle w:val="Antrats"/>
          <w:jc w:val="center"/>
        </w:pPr>
        <w:r>
          <w:fldChar w:fldCharType="begin"/>
        </w:r>
        <w:r>
          <w:instrText>PAGE   \* MERGEFORMAT</w:instrText>
        </w:r>
        <w:r>
          <w:fldChar w:fldCharType="separate"/>
        </w:r>
        <w:r>
          <w:t>2</w:t>
        </w:r>
        <w:r>
          <w:fldChar w:fldCharType="end"/>
        </w:r>
      </w:p>
    </w:sdtContent>
  </w:sdt>
  <w:p w14:paraId="5FEF83E3" w14:textId="48F082CA" w:rsidR="00C9650A" w:rsidRDefault="00C9650A" w:rsidP="00165345">
    <w:pPr>
      <w:pStyle w:val="Antrats"/>
      <w:tabs>
        <w:tab w:val="clear" w:pos="4819"/>
        <w:tab w:val="clear" w:pos="9638"/>
        <w:tab w:val="left" w:pos="86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69715"/>
      <w:docPartObj>
        <w:docPartGallery w:val="Page Numbers (Top of Page)"/>
        <w:docPartUnique/>
      </w:docPartObj>
    </w:sdtPr>
    <w:sdtContent>
      <w:p w14:paraId="20242E13" w14:textId="0514FBD3" w:rsidR="00B91B21" w:rsidRDefault="00B91B21">
        <w:pPr>
          <w:pStyle w:val="Antrats"/>
          <w:jc w:val="center"/>
        </w:pPr>
        <w:r>
          <w:fldChar w:fldCharType="begin"/>
        </w:r>
        <w:r>
          <w:instrText>PAGE   \* MERGEFORMAT</w:instrText>
        </w:r>
        <w:r>
          <w:fldChar w:fldCharType="separate"/>
        </w:r>
        <w:r>
          <w:t>2</w:t>
        </w:r>
        <w:r>
          <w:fldChar w:fldCharType="end"/>
        </w:r>
      </w:p>
    </w:sdtContent>
  </w:sdt>
  <w:p w14:paraId="20C41FA7" w14:textId="77777777" w:rsidR="008A3001" w:rsidRDefault="008A3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AB0"/>
    <w:multiLevelType w:val="hybridMultilevel"/>
    <w:tmpl w:val="27540F1C"/>
    <w:lvl w:ilvl="0" w:tplc="7370EC6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CEB572E"/>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F335428"/>
    <w:multiLevelType w:val="hybridMultilevel"/>
    <w:tmpl w:val="BB6E1E72"/>
    <w:lvl w:ilvl="0" w:tplc="22347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11218"/>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375F8"/>
    <w:multiLevelType w:val="hybridMultilevel"/>
    <w:tmpl w:val="0EA89BF4"/>
    <w:lvl w:ilvl="0" w:tplc="0E5AD71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B50BE2"/>
    <w:multiLevelType w:val="multilevel"/>
    <w:tmpl w:val="50AAF638"/>
    <w:lvl w:ilvl="0">
      <w:start w:val="1"/>
      <w:numFmt w:val="decimal"/>
      <w:lvlText w:val="%1."/>
      <w:lvlJc w:val="left"/>
      <w:pPr>
        <w:ind w:left="1069" w:hanging="360"/>
      </w:pPr>
      <w:rPr>
        <w:rFonts w:hint="default"/>
        <w:color w:val="auto"/>
      </w:rPr>
    </w:lvl>
    <w:lvl w:ilvl="1">
      <w:start w:val="1"/>
      <w:numFmt w:val="decimal"/>
      <w:lvlText w:val="%2."/>
      <w:lvlJc w:val="left"/>
      <w:pPr>
        <w:ind w:left="3131" w:hanging="72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C7D2426"/>
    <w:multiLevelType w:val="hybridMultilevel"/>
    <w:tmpl w:val="5C1ACE5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02E32E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8" w15:restartNumberingAfterBreak="0">
    <w:nsid w:val="247F6582"/>
    <w:multiLevelType w:val="hybridMultilevel"/>
    <w:tmpl w:val="CB1C9566"/>
    <w:lvl w:ilvl="0" w:tplc="B1E2B330">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24140E"/>
    <w:multiLevelType w:val="singleLevel"/>
    <w:tmpl w:val="18584D42"/>
    <w:lvl w:ilvl="0">
      <w:start w:val="3"/>
      <w:numFmt w:val="decimal"/>
      <w:lvlText w:val="%1."/>
      <w:lvlJc w:val="left"/>
    </w:lvl>
  </w:abstractNum>
  <w:abstractNum w:abstractNumId="10" w15:restartNumberingAfterBreak="0">
    <w:nsid w:val="36C56D9A"/>
    <w:multiLevelType w:val="singleLevel"/>
    <w:tmpl w:val="1B829976"/>
    <w:lvl w:ilvl="0">
      <w:start w:val="1"/>
      <w:numFmt w:val="decimal"/>
      <w:lvlText w:val="%1."/>
      <w:lvlJc w:val="left"/>
    </w:lvl>
  </w:abstractNum>
  <w:abstractNum w:abstractNumId="11" w15:restartNumberingAfterBreak="0">
    <w:nsid w:val="36E777DF"/>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704C95"/>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13" w15:restartNumberingAfterBreak="0">
    <w:nsid w:val="3FE45C48"/>
    <w:multiLevelType w:val="hybridMultilevel"/>
    <w:tmpl w:val="EF48632A"/>
    <w:lvl w:ilvl="0" w:tplc="FE3CE1B2">
      <w:start w:val="1"/>
      <w:numFmt w:val="decimal"/>
      <w:lvlText w:val="%1."/>
      <w:lvlJc w:val="left"/>
      <w:pPr>
        <w:ind w:left="248" w:hanging="360"/>
      </w:pPr>
      <w:rPr>
        <w:rFonts w:hint="default"/>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14" w15:restartNumberingAfterBreak="0">
    <w:nsid w:val="4C2156EE"/>
    <w:multiLevelType w:val="hybridMultilevel"/>
    <w:tmpl w:val="0EECD5EE"/>
    <w:lvl w:ilvl="0" w:tplc="896ED6AC">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945991"/>
    <w:multiLevelType w:val="hybridMultilevel"/>
    <w:tmpl w:val="53880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10504FC"/>
    <w:multiLevelType w:val="hybridMultilevel"/>
    <w:tmpl w:val="A156E54C"/>
    <w:lvl w:ilvl="0" w:tplc="B73ABB4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C1366"/>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18" w15:restartNumberingAfterBreak="0">
    <w:nsid w:val="56A834B6"/>
    <w:multiLevelType w:val="hybridMultilevel"/>
    <w:tmpl w:val="1570A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307B9A"/>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20" w15:restartNumberingAfterBreak="0">
    <w:nsid w:val="5BFA601A"/>
    <w:multiLevelType w:val="hybridMultilevel"/>
    <w:tmpl w:val="2DCC721E"/>
    <w:lvl w:ilvl="0" w:tplc="7EF4C0E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13E70"/>
    <w:multiLevelType w:val="hybridMultilevel"/>
    <w:tmpl w:val="D730E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3B7413"/>
    <w:multiLevelType w:val="hybridMultilevel"/>
    <w:tmpl w:val="2D50E446"/>
    <w:lvl w:ilvl="0" w:tplc="D2665160">
      <w:start w:val="1"/>
      <w:numFmt w:val="decimal"/>
      <w:lvlText w:val="%1."/>
      <w:lvlJc w:val="left"/>
      <w:pPr>
        <w:ind w:left="720" w:hanging="360"/>
      </w:pPr>
      <w:rPr>
        <w:rFonts w:eastAsia="Times New Roman"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416CF2"/>
    <w:multiLevelType w:val="hybridMultilevel"/>
    <w:tmpl w:val="5F280EDA"/>
    <w:lvl w:ilvl="0" w:tplc="C924E846">
      <w:start w:val="1"/>
      <w:numFmt w:val="decimal"/>
      <w:lvlText w:val="%1."/>
      <w:lvlJc w:val="left"/>
      <w:pPr>
        <w:ind w:left="248" w:hanging="360"/>
      </w:pPr>
      <w:rPr>
        <w:rFonts w:eastAsiaTheme="minorHAnsi" w:hint="default"/>
        <w:color w:val="000000"/>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24" w15:restartNumberingAfterBreak="0">
    <w:nsid w:val="66B44DB3"/>
    <w:multiLevelType w:val="hybridMultilevel"/>
    <w:tmpl w:val="3DC04F74"/>
    <w:lvl w:ilvl="0" w:tplc="A4FE49AE">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0E41E8"/>
    <w:multiLevelType w:val="multilevel"/>
    <w:tmpl w:val="50949E2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6B462E"/>
    <w:multiLevelType w:val="hybridMultilevel"/>
    <w:tmpl w:val="32CAFED8"/>
    <w:lvl w:ilvl="0" w:tplc="B158EF70">
      <w:start w:val="9"/>
      <w:numFmt w:val="decimal"/>
      <w:lvlText w:val="%1."/>
      <w:lvlJc w:val="left"/>
      <w:pPr>
        <w:ind w:left="2771" w:hanging="360"/>
      </w:pPr>
      <w:rPr>
        <w:rFonts w:hint="default"/>
      </w:r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7" w15:restartNumberingAfterBreak="0">
    <w:nsid w:val="70F67090"/>
    <w:multiLevelType w:val="hybridMultilevel"/>
    <w:tmpl w:val="E1B445A4"/>
    <w:lvl w:ilvl="0" w:tplc="514AFC3A">
      <w:start w:val="9"/>
      <w:numFmt w:val="decimal"/>
      <w:lvlText w:val="%1."/>
      <w:lvlJc w:val="left"/>
      <w:pPr>
        <w:ind w:left="4046"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AD181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29" w15:restartNumberingAfterBreak="0">
    <w:nsid w:val="74CF74EF"/>
    <w:multiLevelType w:val="hybridMultilevel"/>
    <w:tmpl w:val="17D213FE"/>
    <w:lvl w:ilvl="0" w:tplc="7DB04BA2">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30" w15:restartNumberingAfterBreak="0">
    <w:nsid w:val="7BC631FB"/>
    <w:multiLevelType w:val="hybridMultilevel"/>
    <w:tmpl w:val="E6E6C8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6D38CC"/>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32" w15:restartNumberingAfterBreak="0">
    <w:nsid w:val="7D3B1CD8"/>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33" w15:restartNumberingAfterBreak="0">
    <w:nsid w:val="7F31572B"/>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124927055">
    <w:abstractNumId w:val="16"/>
  </w:num>
  <w:num w:numId="2" w16cid:durableId="321202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1202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179819">
    <w:abstractNumId w:val="0"/>
  </w:num>
  <w:num w:numId="5" w16cid:durableId="430902097">
    <w:abstractNumId w:val="33"/>
  </w:num>
  <w:num w:numId="6" w16cid:durableId="1601715921">
    <w:abstractNumId w:val="19"/>
  </w:num>
  <w:num w:numId="7" w16cid:durableId="388191990">
    <w:abstractNumId w:val="17"/>
  </w:num>
  <w:num w:numId="8" w16cid:durableId="1456413716">
    <w:abstractNumId w:val="32"/>
  </w:num>
  <w:num w:numId="9" w16cid:durableId="1176965937">
    <w:abstractNumId w:val="18"/>
  </w:num>
  <w:num w:numId="10" w16cid:durableId="2093548698">
    <w:abstractNumId w:val="3"/>
  </w:num>
  <w:num w:numId="11" w16cid:durableId="1060636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2681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928864">
    <w:abstractNumId w:val="11"/>
  </w:num>
  <w:num w:numId="14" w16cid:durableId="279804464">
    <w:abstractNumId w:val="14"/>
  </w:num>
  <w:num w:numId="15" w16cid:durableId="1544094204">
    <w:abstractNumId w:val="6"/>
  </w:num>
  <w:num w:numId="16" w16cid:durableId="1831362128">
    <w:abstractNumId w:val="20"/>
  </w:num>
  <w:num w:numId="17" w16cid:durableId="2046825236">
    <w:abstractNumId w:val="23"/>
  </w:num>
  <w:num w:numId="18" w16cid:durableId="1964727804">
    <w:abstractNumId w:val="13"/>
  </w:num>
  <w:num w:numId="19" w16cid:durableId="873155789">
    <w:abstractNumId w:val="2"/>
  </w:num>
  <w:num w:numId="20" w16cid:durableId="941299531">
    <w:abstractNumId w:val="24"/>
  </w:num>
  <w:num w:numId="21" w16cid:durableId="996566812">
    <w:abstractNumId w:val="8"/>
  </w:num>
  <w:num w:numId="22" w16cid:durableId="925383520">
    <w:abstractNumId w:val="31"/>
  </w:num>
  <w:num w:numId="23" w16cid:durableId="965501464">
    <w:abstractNumId w:val="21"/>
  </w:num>
  <w:num w:numId="24" w16cid:durableId="1296063903">
    <w:abstractNumId w:val="25"/>
  </w:num>
  <w:num w:numId="25" w16cid:durableId="519665896">
    <w:abstractNumId w:val="28"/>
  </w:num>
  <w:num w:numId="26" w16cid:durableId="1343043429">
    <w:abstractNumId w:val="7"/>
  </w:num>
  <w:num w:numId="27" w16cid:durableId="434638022">
    <w:abstractNumId w:val="5"/>
  </w:num>
  <w:num w:numId="28" w16cid:durableId="1716811509">
    <w:abstractNumId w:val="30"/>
  </w:num>
  <w:num w:numId="29" w16cid:durableId="358315688">
    <w:abstractNumId w:val="26"/>
  </w:num>
  <w:num w:numId="30" w16cid:durableId="800657376">
    <w:abstractNumId w:val="12"/>
  </w:num>
  <w:num w:numId="31" w16cid:durableId="1691489565">
    <w:abstractNumId w:val="29"/>
  </w:num>
  <w:num w:numId="32" w16cid:durableId="330790883">
    <w:abstractNumId w:val="10"/>
  </w:num>
  <w:num w:numId="33" w16cid:durableId="356662373">
    <w:abstractNumId w:val="9"/>
  </w:num>
  <w:num w:numId="34" w16cid:durableId="1819371282">
    <w:abstractNumId w:val="22"/>
  </w:num>
  <w:num w:numId="35" w16cid:durableId="139998739">
    <w:abstractNumId w:val="27"/>
  </w:num>
  <w:num w:numId="36" w16cid:durableId="147779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38"/>
    <w:rsid w:val="00000D93"/>
    <w:rsid w:val="00001D10"/>
    <w:rsid w:val="000020F2"/>
    <w:rsid w:val="00002531"/>
    <w:rsid w:val="00004370"/>
    <w:rsid w:val="00005ADE"/>
    <w:rsid w:val="000065B2"/>
    <w:rsid w:val="00006E2C"/>
    <w:rsid w:val="00006E2D"/>
    <w:rsid w:val="00007883"/>
    <w:rsid w:val="000100F7"/>
    <w:rsid w:val="0001300E"/>
    <w:rsid w:val="00013CBB"/>
    <w:rsid w:val="000152E8"/>
    <w:rsid w:val="00016F0B"/>
    <w:rsid w:val="00020518"/>
    <w:rsid w:val="000205E9"/>
    <w:rsid w:val="00022AFB"/>
    <w:rsid w:val="00022CF6"/>
    <w:rsid w:val="000234A0"/>
    <w:rsid w:val="00024D98"/>
    <w:rsid w:val="00024EEF"/>
    <w:rsid w:val="0002623B"/>
    <w:rsid w:val="00027743"/>
    <w:rsid w:val="00030420"/>
    <w:rsid w:val="000308B3"/>
    <w:rsid w:val="00030D01"/>
    <w:rsid w:val="00031CFB"/>
    <w:rsid w:val="00032372"/>
    <w:rsid w:val="000329B8"/>
    <w:rsid w:val="00032FF5"/>
    <w:rsid w:val="000330C9"/>
    <w:rsid w:val="00034E35"/>
    <w:rsid w:val="00037F3A"/>
    <w:rsid w:val="000410E2"/>
    <w:rsid w:val="00041BFD"/>
    <w:rsid w:val="00041DF5"/>
    <w:rsid w:val="0004214C"/>
    <w:rsid w:val="00044071"/>
    <w:rsid w:val="000444BA"/>
    <w:rsid w:val="00052FBB"/>
    <w:rsid w:val="000533A8"/>
    <w:rsid w:val="00053B64"/>
    <w:rsid w:val="00054733"/>
    <w:rsid w:val="00054BBE"/>
    <w:rsid w:val="00061441"/>
    <w:rsid w:val="0006298B"/>
    <w:rsid w:val="00062EC0"/>
    <w:rsid w:val="00063588"/>
    <w:rsid w:val="000635BA"/>
    <w:rsid w:val="00063D34"/>
    <w:rsid w:val="00064B63"/>
    <w:rsid w:val="00067E2B"/>
    <w:rsid w:val="00070C70"/>
    <w:rsid w:val="00075CB9"/>
    <w:rsid w:val="00075E03"/>
    <w:rsid w:val="00077201"/>
    <w:rsid w:val="000802D8"/>
    <w:rsid w:val="00080471"/>
    <w:rsid w:val="000844DC"/>
    <w:rsid w:val="00084531"/>
    <w:rsid w:val="00084E43"/>
    <w:rsid w:val="00085F17"/>
    <w:rsid w:val="0008747B"/>
    <w:rsid w:val="00087EFD"/>
    <w:rsid w:val="000901AA"/>
    <w:rsid w:val="00091196"/>
    <w:rsid w:val="000941D7"/>
    <w:rsid w:val="000969F2"/>
    <w:rsid w:val="00097A0D"/>
    <w:rsid w:val="000A008C"/>
    <w:rsid w:val="000A230D"/>
    <w:rsid w:val="000A31ED"/>
    <w:rsid w:val="000A4B81"/>
    <w:rsid w:val="000A505C"/>
    <w:rsid w:val="000A75A2"/>
    <w:rsid w:val="000A7A0F"/>
    <w:rsid w:val="000A7C94"/>
    <w:rsid w:val="000B2985"/>
    <w:rsid w:val="000B41B2"/>
    <w:rsid w:val="000B43D7"/>
    <w:rsid w:val="000B5C57"/>
    <w:rsid w:val="000B61C2"/>
    <w:rsid w:val="000B6DDD"/>
    <w:rsid w:val="000C07F3"/>
    <w:rsid w:val="000C24F6"/>
    <w:rsid w:val="000C2965"/>
    <w:rsid w:val="000C36D1"/>
    <w:rsid w:val="000C4ABC"/>
    <w:rsid w:val="000C54B2"/>
    <w:rsid w:val="000C54E3"/>
    <w:rsid w:val="000C7FE9"/>
    <w:rsid w:val="000D0FFE"/>
    <w:rsid w:val="000D283E"/>
    <w:rsid w:val="000D2898"/>
    <w:rsid w:val="000D2902"/>
    <w:rsid w:val="000D3E11"/>
    <w:rsid w:val="000D455C"/>
    <w:rsid w:val="000D75DE"/>
    <w:rsid w:val="000E010F"/>
    <w:rsid w:val="000E0E29"/>
    <w:rsid w:val="000E3BB4"/>
    <w:rsid w:val="000E4BCE"/>
    <w:rsid w:val="000E4D36"/>
    <w:rsid w:val="000E5E23"/>
    <w:rsid w:val="000E7AB9"/>
    <w:rsid w:val="000E7E01"/>
    <w:rsid w:val="000F1D6F"/>
    <w:rsid w:val="000F3B87"/>
    <w:rsid w:val="000F44FE"/>
    <w:rsid w:val="000F6C78"/>
    <w:rsid w:val="00101A3B"/>
    <w:rsid w:val="00103BBF"/>
    <w:rsid w:val="001056B2"/>
    <w:rsid w:val="001100CC"/>
    <w:rsid w:val="0011054D"/>
    <w:rsid w:val="00110DC8"/>
    <w:rsid w:val="001125B8"/>
    <w:rsid w:val="00116FD2"/>
    <w:rsid w:val="0011704C"/>
    <w:rsid w:val="00117202"/>
    <w:rsid w:val="00117E71"/>
    <w:rsid w:val="00121ACD"/>
    <w:rsid w:val="0012402D"/>
    <w:rsid w:val="0012586D"/>
    <w:rsid w:val="001273C1"/>
    <w:rsid w:val="00131E15"/>
    <w:rsid w:val="00133ABB"/>
    <w:rsid w:val="00134C57"/>
    <w:rsid w:val="00136164"/>
    <w:rsid w:val="00136192"/>
    <w:rsid w:val="00136E65"/>
    <w:rsid w:val="00137919"/>
    <w:rsid w:val="00143AFC"/>
    <w:rsid w:val="00146FF5"/>
    <w:rsid w:val="00147C5E"/>
    <w:rsid w:val="001515C3"/>
    <w:rsid w:val="001550D3"/>
    <w:rsid w:val="0015573A"/>
    <w:rsid w:val="0015590D"/>
    <w:rsid w:val="001572E0"/>
    <w:rsid w:val="00160AEF"/>
    <w:rsid w:val="00161984"/>
    <w:rsid w:val="00161FC1"/>
    <w:rsid w:val="00164DF5"/>
    <w:rsid w:val="00165345"/>
    <w:rsid w:val="00167200"/>
    <w:rsid w:val="00170004"/>
    <w:rsid w:val="0017360E"/>
    <w:rsid w:val="00173681"/>
    <w:rsid w:val="0017658B"/>
    <w:rsid w:val="0017718A"/>
    <w:rsid w:val="001772FB"/>
    <w:rsid w:val="00180046"/>
    <w:rsid w:val="0018613C"/>
    <w:rsid w:val="00186348"/>
    <w:rsid w:val="001925E7"/>
    <w:rsid w:val="00192900"/>
    <w:rsid w:val="00195818"/>
    <w:rsid w:val="00197D8B"/>
    <w:rsid w:val="001A028F"/>
    <w:rsid w:val="001A09CA"/>
    <w:rsid w:val="001A0F68"/>
    <w:rsid w:val="001A1308"/>
    <w:rsid w:val="001A25B4"/>
    <w:rsid w:val="001A31D7"/>
    <w:rsid w:val="001A38DE"/>
    <w:rsid w:val="001A4D52"/>
    <w:rsid w:val="001A52F9"/>
    <w:rsid w:val="001A7512"/>
    <w:rsid w:val="001A77C7"/>
    <w:rsid w:val="001B0315"/>
    <w:rsid w:val="001B0FE8"/>
    <w:rsid w:val="001B1748"/>
    <w:rsid w:val="001B1C1A"/>
    <w:rsid w:val="001B546D"/>
    <w:rsid w:val="001B56B6"/>
    <w:rsid w:val="001B5DE0"/>
    <w:rsid w:val="001B7B4E"/>
    <w:rsid w:val="001C39F5"/>
    <w:rsid w:val="001C68F0"/>
    <w:rsid w:val="001C7623"/>
    <w:rsid w:val="001D0142"/>
    <w:rsid w:val="001D1552"/>
    <w:rsid w:val="001D1A67"/>
    <w:rsid w:val="001D25AB"/>
    <w:rsid w:val="001D2B2E"/>
    <w:rsid w:val="001D45B6"/>
    <w:rsid w:val="001D45C8"/>
    <w:rsid w:val="001D7FD6"/>
    <w:rsid w:val="001E180D"/>
    <w:rsid w:val="001E3AA2"/>
    <w:rsid w:val="001E5A0C"/>
    <w:rsid w:val="001E5EB8"/>
    <w:rsid w:val="001E73E0"/>
    <w:rsid w:val="001E7414"/>
    <w:rsid w:val="001F0ABF"/>
    <w:rsid w:val="001F2ACE"/>
    <w:rsid w:val="001F7DDB"/>
    <w:rsid w:val="0020287D"/>
    <w:rsid w:val="002030A5"/>
    <w:rsid w:val="00203149"/>
    <w:rsid w:val="00204412"/>
    <w:rsid w:val="00204A14"/>
    <w:rsid w:val="00205CB2"/>
    <w:rsid w:val="0020654E"/>
    <w:rsid w:val="00206EE4"/>
    <w:rsid w:val="00207BFA"/>
    <w:rsid w:val="00207CD0"/>
    <w:rsid w:val="002225F5"/>
    <w:rsid w:val="0022582D"/>
    <w:rsid w:val="00226C98"/>
    <w:rsid w:val="00230FD3"/>
    <w:rsid w:val="00232088"/>
    <w:rsid w:val="00232A1D"/>
    <w:rsid w:val="00236F89"/>
    <w:rsid w:val="00237400"/>
    <w:rsid w:val="002414C6"/>
    <w:rsid w:val="00242944"/>
    <w:rsid w:val="00242D61"/>
    <w:rsid w:val="0024308A"/>
    <w:rsid w:val="002442A5"/>
    <w:rsid w:val="0024430D"/>
    <w:rsid w:val="00246122"/>
    <w:rsid w:val="002478A7"/>
    <w:rsid w:val="00251AE6"/>
    <w:rsid w:val="002529E1"/>
    <w:rsid w:val="00254613"/>
    <w:rsid w:val="00261EDD"/>
    <w:rsid w:val="002622CC"/>
    <w:rsid w:val="00266E3B"/>
    <w:rsid w:val="00277AD0"/>
    <w:rsid w:val="002807B6"/>
    <w:rsid w:val="0028468B"/>
    <w:rsid w:val="0028493E"/>
    <w:rsid w:val="002859CE"/>
    <w:rsid w:val="002860E7"/>
    <w:rsid w:val="002861BF"/>
    <w:rsid w:val="00287352"/>
    <w:rsid w:val="00290213"/>
    <w:rsid w:val="00290257"/>
    <w:rsid w:val="00290686"/>
    <w:rsid w:val="002935AA"/>
    <w:rsid w:val="00294887"/>
    <w:rsid w:val="00294A1B"/>
    <w:rsid w:val="00297002"/>
    <w:rsid w:val="0029793B"/>
    <w:rsid w:val="002A1A2C"/>
    <w:rsid w:val="002A244F"/>
    <w:rsid w:val="002A27E1"/>
    <w:rsid w:val="002A404D"/>
    <w:rsid w:val="002A47D0"/>
    <w:rsid w:val="002A515C"/>
    <w:rsid w:val="002A67EF"/>
    <w:rsid w:val="002A7ED8"/>
    <w:rsid w:val="002B1CF6"/>
    <w:rsid w:val="002B4137"/>
    <w:rsid w:val="002B45D1"/>
    <w:rsid w:val="002B4665"/>
    <w:rsid w:val="002B4B76"/>
    <w:rsid w:val="002B4BBD"/>
    <w:rsid w:val="002B5084"/>
    <w:rsid w:val="002B71DC"/>
    <w:rsid w:val="002B7452"/>
    <w:rsid w:val="002B7AF9"/>
    <w:rsid w:val="002B7D5C"/>
    <w:rsid w:val="002C1638"/>
    <w:rsid w:val="002C23F5"/>
    <w:rsid w:val="002C2585"/>
    <w:rsid w:val="002C3566"/>
    <w:rsid w:val="002C5A0F"/>
    <w:rsid w:val="002C719B"/>
    <w:rsid w:val="002D022B"/>
    <w:rsid w:val="002D0A2A"/>
    <w:rsid w:val="002D0AB4"/>
    <w:rsid w:val="002D17AE"/>
    <w:rsid w:val="002D3673"/>
    <w:rsid w:val="002D745B"/>
    <w:rsid w:val="002E073F"/>
    <w:rsid w:val="002E0C8C"/>
    <w:rsid w:val="002E0E6F"/>
    <w:rsid w:val="002E1322"/>
    <w:rsid w:val="002E48DE"/>
    <w:rsid w:val="002E5A61"/>
    <w:rsid w:val="002E6DC0"/>
    <w:rsid w:val="002E7163"/>
    <w:rsid w:val="002F14E1"/>
    <w:rsid w:val="002F2BAB"/>
    <w:rsid w:val="002F3B64"/>
    <w:rsid w:val="002F4A20"/>
    <w:rsid w:val="00300228"/>
    <w:rsid w:val="00300860"/>
    <w:rsid w:val="003009CE"/>
    <w:rsid w:val="00301550"/>
    <w:rsid w:val="003021F6"/>
    <w:rsid w:val="003043BC"/>
    <w:rsid w:val="00304EC1"/>
    <w:rsid w:val="003056DD"/>
    <w:rsid w:val="00305A65"/>
    <w:rsid w:val="00305E99"/>
    <w:rsid w:val="00307D0F"/>
    <w:rsid w:val="00310741"/>
    <w:rsid w:val="003154FE"/>
    <w:rsid w:val="00315E52"/>
    <w:rsid w:val="00316F97"/>
    <w:rsid w:val="00321A24"/>
    <w:rsid w:val="003233A5"/>
    <w:rsid w:val="00324062"/>
    <w:rsid w:val="003256AD"/>
    <w:rsid w:val="00332B42"/>
    <w:rsid w:val="0033498C"/>
    <w:rsid w:val="00335360"/>
    <w:rsid w:val="003375C7"/>
    <w:rsid w:val="00337F1B"/>
    <w:rsid w:val="00340704"/>
    <w:rsid w:val="003422B5"/>
    <w:rsid w:val="00342B70"/>
    <w:rsid w:val="0034651B"/>
    <w:rsid w:val="0034654F"/>
    <w:rsid w:val="003517A6"/>
    <w:rsid w:val="00351940"/>
    <w:rsid w:val="00352CF4"/>
    <w:rsid w:val="00355518"/>
    <w:rsid w:val="003558E4"/>
    <w:rsid w:val="00357966"/>
    <w:rsid w:val="00360779"/>
    <w:rsid w:val="003627EC"/>
    <w:rsid w:val="0036292F"/>
    <w:rsid w:val="00365174"/>
    <w:rsid w:val="003653F3"/>
    <w:rsid w:val="00366E7C"/>
    <w:rsid w:val="00370121"/>
    <w:rsid w:val="00370F64"/>
    <w:rsid w:val="00371BDC"/>
    <w:rsid w:val="00372916"/>
    <w:rsid w:val="00373092"/>
    <w:rsid w:val="00375D90"/>
    <w:rsid w:val="0037624A"/>
    <w:rsid w:val="00377CA4"/>
    <w:rsid w:val="00382748"/>
    <w:rsid w:val="00383C73"/>
    <w:rsid w:val="003849AC"/>
    <w:rsid w:val="003864CC"/>
    <w:rsid w:val="00386AD4"/>
    <w:rsid w:val="00386D64"/>
    <w:rsid w:val="00390311"/>
    <w:rsid w:val="00391CF8"/>
    <w:rsid w:val="00391EBD"/>
    <w:rsid w:val="00393F55"/>
    <w:rsid w:val="003961F0"/>
    <w:rsid w:val="003979B6"/>
    <w:rsid w:val="003A1C6C"/>
    <w:rsid w:val="003B26D2"/>
    <w:rsid w:val="003B2903"/>
    <w:rsid w:val="003B40A1"/>
    <w:rsid w:val="003B4613"/>
    <w:rsid w:val="003B5035"/>
    <w:rsid w:val="003B6B98"/>
    <w:rsid w:val="003B77F1"/>
    <w:rsid w:val="003C3D10"/>
    <w:rsid w:val="003C7055"/>
    <w:rsid w:val="003D2071"/>
    <w:rsid w:val="003D2BA2"/>
    <w:rsid w:val="003D5401"/>
    <w:rsid w:val="003D5EBD"/>
    <w:rsid w:val="003D656C"/>
    <w:rsid w:val="003D6774"/>
    <w:rsid w:val="003E0EE0"/>
    <w:rsid w:val="003E4111"/>
    <w:rsid w:val="003E56EC"/>
    <w:rsid w:val="003E61BF"/>
    <w:rsid w:val="003E78CE"/>
    <w:rsid w:val="003F0112"/>
    <w:rsid w:val="003F080B"/>
    <w:rsid w:val="003F1479"/>
    <w:rsid w:val="003F314A"/>
    <w:rsid w:val="003F40F6"/>
    <w:rsid w:val="003F4106"/>
    <w:rsid w:val="003F49F1"/>
    <w:rsid w:val="003F5741"/>
    <w:rsid w:val="00401B3B"/>
    <w:rsid w:val="00403785"/>
    <w:rsid w:val="00403CA0"/>
    <w:rsid w:val="0040489E"/>
    <w:rsid w:val="00404EAE"/>
    <w:rsid w:val="004052B4"/>
    <w:rsid w:val="00406B68"/>
    <w:rsid w:val="00411640"/>
    <w:rsid w:val="00412D44"/>
    <w:rsid w:val="004135D2"/>
    <w:rsid w:val="00413BE2"/>
    <w:rsid w:val="004148A2"/>
    <w:rsid w:val="00416C9A"/>
    <w:rsid w:val="0041799C"/>
    <w:rsid w:val="004214DB"/>
    <w:rsid w:val="004226E3"/>
    <w:rsid w:val="00423C9A"/>
    <w:rsid w:val="00425EB0"/>
    <w:rsid w:val="0042773C"/>
    <w:rsid w:val="004279EE"/>
    <w:rsid w:val="004318E7"/>
    <w:rsid w:val="004403C0"/>
    <w:rsid w:val="00440861"/>
    <w:rsid w:val="00442341"/>
    <w:rsid w:val="00443848"/>
    <w:rsid w:val="00446672"/>
    <w:rsid w:val="00447AB3"/>
    <w:rsid w:val="00462540"/>
    <w:rsid w:val="004628F7"/>
    <w:rsid w:val="00462BFE"/>
    <w:rsid w:val="00463616"/>
    <w:rsid w:val="00464649"/>
    <w:rsid w:val="00464D46"/>
    <w:rsid w:val="004658AA"/>
    <w:rsid w:val="00466FF0"/>
    <w:rsid w:val="00471807"/>
    <w:rsid w:val="00472C91"/>
    <w:rsid w:val="004736F6"/>
    <w:rsid w:val="004762F0"/>
    <w:rsid w:val="00476E46"/>
    <w:rsid w:val="00483D39"/>
    <w:rsid w:val="00484279"/>
    <w:rsid w:val="0049008E"/>
    <w:rsid w:val="00490192"/>
    <w:rsid w:val="004903A7"/>
    <w:rsid w:val="00492BE3"/>
    <w:rsid w:val="004932D4"/>
    <w:rsid w:val="00493335"/>
    <w:rsid w:val="00493E38"/>
    <w:rsid w:val="004950BF"/>
    <w:rsid w:val="0049561E"/>
    <w:rsid w:val="00495CD3"/>
    <w:rsid w:val="00495D35"/>
    <w:rsid w:val="004978DE"/>
    <w:rsid w:val="004A0584"/>
    <w:rsid w:val="004A209C"/>
    <w:rsid w:val="004A2872"/>
    <w:rsid w:val="004A2F51"/>
    <w:rsid w:val="004A72CF"/>
    <w:rsid w:val="004B19CF"/>
    <w:rsid w:val="004B3912"/>
    <w:rsid w:val="004B573E"/>
    <w:rsid w:val="004B62C0"/>
    <w:rsid w:val="004B728E"/>
    <w:rsid w:val="004C0BC5"/>
    <w:rsid w:val="004C758B"/>
    <w:rsid w:val="004C7A82"/>
    <w:rsid w:val="004C7F9D"/>
    <w:rsid w:val="004D0497"/>
    <w:rsid w:val="004D0889"/>
    <w:rsid w:val="004D3685"/>
    <w:rsid w:val="004D38BE"/>
    <w:rsid w:val="004E0EE1"/>
    <w:rsid w:val="004E5989"/>
    <w:rsid w:val="004E64E2"/>
    <w:rsid w:val="004F4BD6"/>
    <w:rsid w:val="004F6125"/>
    <w:rsid w:val="004F69B9"/>
    <w:rsid w:val="00503718"/>
    <w:rsid w:val="00503BDB"/>
    <w:rsid w:val="00504BBD"/>
    <w:rsid w:val="005058E7"/>
    <w:rsid w:val="00506D0A"/>
    <w:rsid w:val="005070F5"/>
    <w:rsid w:val="00507CF1"/>
    <w:rsid w:val="005120D0"/>
    <w:rsid w:val="00514258"/>
    <w:rsid w:val="0051538C"/>
    <w:rsid w:val="00522565"/>
    <w:rsid w:val="005225FE"/>
    <w:rsid w:val="005259DA"/>
    <w:rsid w:val="00530BFE"/>
    <w:rsid w:val="00531330"/>
    <w:rsid w:val="00531B95"/>
    <w:rsid w:val="005320EB"/>
    <w:rsid w:val="00532E61"/>
    <w:rsid w:val="00532E82"/>
    <w:rsid w:val="00533EF0"/>
    <w:rsid w:val="005348F6"/>
    <w:rsid w:val="00535DFA"/>
    <w:rsid w:val="00537AE3"/>
    <w:rsid w:val="00541D02"/>
    <w:rsid w:val="00544F5F"/>
    <w:rsid w:val="0054676F"/>
    <w:rsid w:val="00546985"/>
    <w:rsid w:val="00546AD1"/>
    <w:rsid w:val="00546BF4"/>
    <w:rsid w:val="005474CC"/>
    <w:rsid w:val="005476C7"/>
    <w:rsid w:val="005516EB"/>
    <w:rsid w:val="00552458"/>
    <w:rsid w:val="00552AAC"/>
    <w:rsid w:val="00552ABF"/>
    <w:rsid w:val="00552D07"/>
    <w:rsid w:val="00557550"/>
    <w:rsid w:val="00557563"/>
    <w:rsid w:val="005604C1"/>
    <w:rsid w:val="00560890"/>
    <w:rsid w:val="00561A6E"/>
    <w:rsid w:val="00561EC0"/>
    <w:rsid w:val="00562289"/>
    <w:rsid w:val="00562654"/>
    <w:rsid w:val="0056477D"/>
    <w:rsid w:val="00565CDF"/>
    <w:rsid w:val="00565CF3"/>
    <w:rsid w:val="00565FA6"/>
    <w:rsid w:val="0056639A"/>
    <w:rsid w:val="00566938"/>
    <w:rsid w:val="00567022"/>
    <w:rsid w:val="00567C90"/>
    <w:rsid w:val="00570F5D"/>
    <w:rsid w:val="00571BCA"/>
    <w:rsid w:val="00572410"/>
    <w:rsid w:val="00572BCF"/>
    <w:rsid w:val="00572BE5"/>
    <w:rsid w:val="005748A7"/>
    <w:rsid w:val="00575575"/>
    <w:rsid w:val="0057732C"/>
    <w:rsid w:val="00580915"/>
    <w:rsid w:val="00580B29"/>
    <w:rsid w:val="0058200F"/>
    <w:rsid w:val="00585EC8"/>
    <w:rsid w:val="00591255"/>
    <w:rsid w:val="00591511"/>
    <w:rsid w:val="00596912"/>
    <w:rsid w:val="00596CCC"/>
    <w:rsid w:val="00596FDB"/>
    <w:rsid w:val="005A08C5"/>
    <w:rsid w:val="005A2F5B"/>
    <w:rsid w:val="005A382C"/>
    <w:rsid w:val="005A518E"/>
    <w:rsid w:val="005A550F"/>
    <w:rsid w:val="005A7119"/>
    <w:rsid w:val="005B03B0"/>
    <w:rsid w:val="005B0E2F"/>
    <w:rsid w:val="005B1236"/>
    <w:rsid w:val="005B1A1E"/>
    <w:rsid w:val="005B2DD9"/>
    <w:rsid w:val="005B3204"/>
    <w:rsid w:val="005B6BB2"/>
    <w:rsid w:val="005B6DB2"/>
    <w:rsid w:val="005C0273"/>
    <w:rsid w:val="005C1486"/>
    <w:rsid w:val="005C2A95"/>
    <w:rsid w:val="005C2F99"/>
    <w:rsid w:val="005C515E"/>
    <w:rsid w:val="005C6707"/>
    <w:rsid w:val="005D09DE"/>
    <w:rsid w:val="005D16C5"/>
    <w:rsid w:val="005D32A1"/>
    <w:rsid w:val="005D505F"/>
    <w:rsid w:val="005D5A5D"/>
    <w:rsid w:val="005E180C"/>
    <w:rsid w:val="005E18CC"/>
    <w:rsid w:val="005F04E8"/>
    <w:rsid w:val="005F134B"/>
    <w:rsid w:val="005F5FC1"/>
    <w:rsid w:val="005F607C"/>
    <w:rsid w:val="005F608F"/>
    <w:rsid w:val="005F73F1"/>
    <w:rsid w:val="005F73FC"/>
    <w:rsid w:val="00602839"/>
    <w:rsid w:val="00603E6E"/>
    <w:rsid w:val="00603EC6"/>
    <w:rsid w:val="006117D3"/>
    <w:rsid w:val="006129D1"/>
    <w:rsid w:val="00614E64"/>
    <w:rsid w:val="00617815"/>
    <w:rsid w:val="00620D20"/>
    <w:rsid w:val="006217E5"/>
    <w:rsid w:val="006230BB"/>
    <w:rsid w:val="00623826"/>
    <w:rsid w:val="00624AB5"/>
    <w:rsid w:val="00625605"/>
    <w:rsid w:val="0063003E"/>
    <w:rsid w:val="0063085E"/>
    <w:rsid w:val="0063097F"/>
    <w:rsid w:val="00631859"/>
    <w:rsid w:val="00632A3E"/>
    <w:rsid w:val="00633FAF"/>
    <w:rsid w:val="006361DE"/>
    <w:rsid w:val="00641DBA"/>
    <w:rsid w:val="0064309F"/>
    <w:rsid w:val="00644FF2"/>
    <w:rsid w:val="00646DC3"/>
    <w:rsid w:val="006501E2"/>
    <w:rsid w:val="00651AB2"/>
    <w:rsid w:val="00651BD1"/>
    <w:rsid w:val="006525A3"/>
    <w:rsid w:val="006525BE"/>
    <w:rsid w:val="00654349"/>
    <w:rsid w:val="00656331"/>
    <w:rsid w:val="0066217E"/>
    <w:rsid w:val="0066413D"/>
    <w:rsid w:val="006642E7"/>
    <w:rsid w:val="00664D92"/>
    <w:rsid w:val="00665C86"/>
    <w:rsid w:val="0067049E"/>
    <w:rsid w:val="00672F20"/>
    <w:rsid w:val="0067617B"/>
    <w:rsid w:val="00683251"/>
    <w:rsid w:val="00683EE2"/>
    <w:rsid w:val="00686227"/>
    <w:rsid w:val="0068624C"/>
    <w:rsid w:val="00687635"/>
    <w:rsid w:val="00687DBF"/>
    <w:rsid w:val="006909CD"/>
    <w:rsid w:val="0069178C"/>
    <w:rsid w:val="00692259"/>
    <w:rsid w:val="00693C21"/>
    <w:rsid w:val="00694D48"/>
    <w:rsid w:val="006A0F0E"/>
    <w:rsid w:val="006A1B41"/>
    <w:rsid w:val="006A1D52"/>
    <w:rsid w:val="006A2666"/>
    <w:rsid w:val="006A3C6A"/>
    <w:rsid w:val="006A4D3E"/>
    <w:rsid w:val="006A5598"/>
    <w:rsid w:val="006A55DA"/>
    <w:rsid w:val="006A5F25"/>
    <w:rsid w:val="006A7BC5"/>
    <w:rsid w:val="006B124D"/>
    <w:rsid w:val="006B33CE"/>
    <w:rsid w:val="006B499D"/>
    <w:rsid w:val="006B4A7A"/>
    <w:rsid w:val="006B5DB5"/>
    <w:rsid w:val="006B6BC7"/>
    <w:rsid w:val="006B6E64"/>
    <w:rsid w:val="006B6F34"/>
    <w:rsid w:val="006C015A"/>
    <w:rsid w:val="006C1A14"/>
    <w:rsid w:val="006C3A28"/>
    <w:rsid w:val="006C5512"/>
    <w:rsid w:val="006C57C3"/>
    <w:rsid w:val="006C6B3F"/>
    <w:rsid w:val="006D1657"/>
    <w:rsid w:val="006D7A6D"/>
    <w:rsid w:val="006E2960"/>
    <w:rsid w:val="006E35F1"/>
    <w:rsid w:val="006E384D"/>
    <w:rsid w:val="006E5362"/>
    <w:rsid w:val="006E7D07"/>
    <w:rsid w:val="006F0B7B"/>
    <w:rsid w:val="006F6B3E"/>
    <w:rsid w:val="006F6B7F"/>
    <w:rsid w:val="006F7181"/>
    <w:rsid w:val="0070089B"/>
    <w:rsid w:val="00700F9F"/>
    <w:rsid w:val="00701549"/>
    <w:rsid w:val="00701F11"/>
    <w:rsid w:val="00701F60"/>
    <w:rsid w:val="007033C8"/>
    <w:rsid w:val="00703BBD"/>
    <w:rsid w:val="00704680"/>
    <w:rsid w:val="00711B78"/>
    <w:rsid w:val="0071386A"/>
    <w:rsid w:val="00713CC2"/>
    <w:rsid w:val="00716943"/>
    <w:rsid w:val="007215B6"/>
    <w:rsid w:val="007220DE"/>
    <w:rsid w:val="0072352E"/>
    <w:rsid w:val="00724FA2"/>
    <w:rsid w:val="00726A0B"/>
    <w:rsid w:val="00726FEB"/>
    <w:rsid w:val="007309E1"/>
    <w:rsid w:val="00730F1F"/>
    <w:rsid w:val="0073129A"/>
    <w:rsid w:val="00732B03"/>
    <w:rsid w:val="0073313B"/>
    <w:rsid w:val="00733644"/>
    <w:rsid w:val="00734313"/>
    <w:rsid w:val="007355B2"/>
    <w:rsid w:val="00736271"/>
    <w:rsid w:val="007402E8"/>
    <w:rsid w:val="007424E4"/>
    <w:rsid w:val="00743B95"/>
    <w:rsid w:val="00743C7A"/>
    <w:rsid w:val="00744994"/>
    <w:rsid w:val="00744E5D"/>
    <w:rsid w:val="007454CD"/>
    <w:rsid w:val="00750B6C"/>
    <w:rsid w:val="00751DED"/>
    <w:rsid w:val="00751FE4"/>
    <w:rsid w:val="00753B10"/>
    <w:rsid w:val="00753C7D"/>
    <w:rsid w:val="00754CD5"/>
    <w:rsid w:val="00754DCD"/>
    <w:rsid w:val="0075519B"/>
    <w:rsid w:val="0075673A"/>
    <w:rsid w:val="007602B6"/>
    <w:rsid w:val="007618A7"/>
    <w:rsid w:val="00762EEC"/>
    <w:rsid w:val="00764377"/>
    <w:rsid w:val="00764E4F"/>
    <w:rsid w:val="00766F4C"/>
    <w:rsid w:val="007674C5"/>
    <w:rsid w:val="007676CB"/>
    <w:rsid w:val="00767717"/>
    <w:rsid w:val="0077029E"/>
    <w:rsid w:val="00770D7C"/>
    <w:rsid w:val="00770FE4"/>
    <w:rsid w:val="00772AA2"/>
    <w:rsid w:val="0077307B"/>
    <w:rsid w:val="0077655F"/>
    <w:rsid w:val="00777323"/>
    <w:rsid w:val="007773FB"/>
    <w:rsid w:val="0077770D"/>
    <w:rsid w:val="00780331"/>
    <w:rsid w:val="00780F45"/>
    <w:rsid w:val="0078458A"/>
    <w:rsid w:val="0079045E"/>
    <w:rsid w:val="00790A64"/>
    <w:rsid w:val="00792AFF"/>
    <w:rsid w:val="00792FC4"/>
    <w:rsid w:val="00795A88"/>
    <w:rsid w:val="007A4004"/>
    <w:rsid w:val="007A4026"/>
    <w:rsid w:val="007A4180"/>
    <w:rsid w:val="007A6450"/>
    <w:rsid w:val="007A64E3"/>
    <w:rsid w:val="007A79D2"/>
    <w:rsid w:val="007B1115"/>
    <w:rsid w:val="007B39AB"/>
    <w:rsid w:val="007B574F"/>
    <w:rsid w:val="007B5AAE"/>
    <w:rsid w:val="007C04E2"/>
    <w:rsid w:val="007C1B3A"/>
    <w:rsid w:val="007C1C60"/>
    <w:rsid w:val="007C2490"/>
    <w:rsid w:val="007C664E"/>
    <w:rsid w:val="007C7248"/>
    <w:rsid w:val="007D33FE"/>
    <w:rsid w:val="007D4C26"/>
    <w:rsid w:val="007D553B"/>
    <w:rsid w:val="007D5ADC"/>
    <w:rsid w:val="007D65AC"/>
    <w:rsid w:val="007D78E5"/>
    <w:rsid w:val="007D79B7"/>
    <w:rsid w:val="007E2571"/>
    <w:rsid w:val="007E2C35"/>
    <w:rsid w:val="007E498E"/>
    <w:rsid w:val="007E773A"/>
    <w:rsid w:val="007F0FDB"/>
    <w:rsid w:val="007F1671"/>
    <w:rsid w:val="007F2C77"/>
    <w:rsid w:val="007F456D"/>
    <w:rsid w:val="007F5E7D"/>
    <w:rsid w:val="0080312B"/>
    <w:rsid w:val="00803575"/>
    <w:rsid w:val="0080408C"/>
    <w:rsid w:val="00804D0B"/>
    <w:rsid w:val="008114AC"/>
    <w:rsid w:val="008121E1"/>
    <w:rsid w:val="00816BCB"/>
    <w:rsid w:val="00821E4C"/>
    <w:rsid w:val="008240F2"/>
    <w:rsid w:val="00824183"/>
    <w:rsid w:val="00824833"/>
    <w:rsid w:val="00824A7C"/>
    <w:rsid w:val="008269BA"/>
    <w:rsid w:val="008326CF"/>
    <w:rsid w:val="00832B9D"/>
    <w:rsid w:val="00834B96"/>
    <w:rsid w:val="008356EA"/>
    <w:rsid w:val="00840282"/>
    <w:rsid w:val="00842833"/>
    <w:rsid w:val="00842B16"/>
    <w:rsid w:val="00843747"/>
    <w:rsid w:val="00844F2D"/>
    <w:rsid w:val="008453EA"/>
    <w:rsid w:val="00846E8B"/>
    <w:rsid w:val="008477DC"/>
    <w:rsid w:val="00847D74"/>
    <w:rsid w:val="00850503"/>
    <w:rsid w:val="008505FD"/>
    <w:rsid w:val="008516C5"/>
    <w:rsid w:val="00855688"/>
    <w:rsid w:val="00861DC2"/>
    <w:rsid w:val="008625A0"/>
    <w:rsid w:val="00864281"/>
    <w:rsid w:val="00864379"/>
    <w:rsid w:val="008667EE"/>
    <w:rsid w:val="0087017A"/>
    <w:rsid w:val="00870180"/>
    <w:rsid w:val="00871D83"/>
    <w:rsid w:val="00872E57"/>
    <w:rsid w:val="00875103"/>
    <w:rsid w:val="008758E6"/>
    <w:rsid w:val="0087645E"/>
    <w:rsid w:val="00877184"/>
    <w:rsid w:val="008774A2"/>
    <w:rsid w:val="00877FDA"/>
    <w:rsid w:val="00881676"/>
    <w:rsid w:val="008847F2"/>
    <w:rsid w:val="00886190"/>
    <w:rsid w:val="0088685E"/>
    <w:rsid w:val="008920C9"/>
    <w:rsid w:val="008950FF"/>
    <w:rsid w:val="00895441"/>
    <w:rsid w:val="00895822"/>
    <w:rsid w:val="00895FE0"/>
    <w:rsid w:val="008A156A"/>
    <w:rsid w:val="008A1BF5"/>
    <w:rsid w:val="008A3001"/>
    <w:rsid w:val="008A3489"/>
    <w:rsid w:val="008A5278"/>
    <w:rsid w:val="008B3EC4"/>
    <w:rsid w:val="008B7681"/>
    <w:rsid w:val="008B7CA5"/>
    <w:rsid w:val="008B7F00"/>
    <w:rsid w:val="008C0577"/>
    <w:rsid w:val="008C275D"/>
    <w:rsid w:val="008C360D"/>
    <w:rsid w:val="008C4360"/>
    <w:rsid w:val="008C4366"/>
    <w:rsid w:val="008D2E42"/>
    <w:rsid w:val="008D2E50"/>
    <w:rsid w:val="008D3FA4"/>
    <w:rsid w:val="008D4296"/>
    <w:rsid w:val="008D7638"/>
    <w:rsid w:val="008D7BE2"/>
    <w:rsid w:val="008E49DC"/>
    <w:rsid w:val="008E6D7F"/>
    <w:rsid w:val="008E7934"/>
    <w:rsid w:val="008F1174"/>
    <w:rsid w:val="008F30F7"/>
    <w:rsid w:val="0090310E"/>
    <w:rsid w:val="009035CB"/>
    <w:rsid w:val="0090400E"/>
    <w:rsid w:val="009057FA"/>
    <w:rsid w:val="00906648"/>
    <w:rsid w:val="00906E32"/>
    <w:rsid w:val="00910A8C"/>
    <w:rsid w:val="00910D8A"/>
    <w:rsid w:val="00911E6F"/>
    <w:rsid w:val="00912BF0"/>
    <w:rsid w:val="00913A8D"/>
    <w:rsid w:val="00914B7D"/>
    <w:rsid w:val="00915BD8"/>
    <w:rsid w:val="00921E89"/>
    <w:rsid w:val="009246E0"/>
    <w:rsid w:val="009250E8"/>
    <w:rsid w:val="0092516D"/>
    <w:rsid w:val="00925336"/>
    <w:rsid w:val="009262A7"/>
    <w:rsid w:val="009300EC"/>
    <w:rsid w:val="00931E6F"/>
    <w:rsid w:val="00932BAE"/>
    <w:rsid w:val="00933216"/>
    <w:rsid w:val="009345BD"/>
    <w:rsid w:val="00934FBA"/>
    <w:rsid w:val="00935359"/>
    <w:rsid w:val="00937E52"/>
    <w:rsid w:val="00941FD0"/>
    <w:rsid w:val="0094308E"/>
    <w:rsid w:val="00943A0C"/>
    <w:rsid w:val="00944798"/>
    <w:rsid w:val="00944A1C"/>
    <w:rsid w:val="00945D66"/>
    <w:rsid w:val="0095234A"/>
    <w:rsid w:val="009539ED"/>
    <w:rsid w:val="00953AFD"/>
    <w:rsid w:val="009558BD"/>
    <w:rsid w:val="00956C0B"/>
    <w:rsid w:val="00956EC0"/>
    <w:rsid w:val="009605A5"/>
    <w:rsid w:val="009610C7"/>
    <w:rsid w:val="00962031"/>
    <w:rsid w:val="009620B9"/>
    <w:rsid w:val="00962C9A"/>
    <w:rsid w:val="0096312C"/>
    <w:rsid w:val="009655B7"/>
    <w:rsid w:val="0096589B"/>
    <w:rsid w:val="00967F1E"/>
    <w:rsid w:val="00971558"/>
    <w:rsid w:val="00973203"/>
    <w:rsid w:val="0097497E"/>
    <w:rsid w:val="00974A34"/>
    <w:rsid w:val="00974B58"/>
    <w:rsid w:val="0097599C"/>
    <w:rsid w:val="00976E9D"/>
    <w:rsid w:val="009774ED"/>
    <w:rsid w:val="00980E15"/>
    <w:rsid w:val="009818BC"/>
    <w:rsid w:val="00982808"/>
    <w:rsid w:val="00983BCF"/>
    <w:rsid w:val="00983C20"/>
    <w:rsid w:val="00984B8E"/>
    <w:rsid w:val="00985150"/>
    <w:rsid w:val="0098562C"/>
    <w:rsid w:val="009873EE"/>
    <w:rsid w:val="009901F0"/>
    <w:rsid w:val="009908F5"/>
    <w:rsid w:val="0099099F"/>
    <w:rsid w:val="00990E18"/>
    <w:rsid w:val="009923AC"/>
    <w:rsid w:val="009943C7"/>
    <w:rsid w:val="00994B47"/>
    <w:rsid w:val="009964C3"/>
    <w:rsid w:val="00997336"/>
    <w:rsid w:val="009A0D40"/>
    <w:rsid w:val="009A1221"/>
    <w:rsid w:val="009A18C6"/>
    <w:rsid w:val="009A78E8"/>
    <w:rsid w:val="009B1133"/>
    <w:rsid w:val="009B33F2"/>
    <w:rsid w:val="009B37A4"/>
    <w:rsid w:val="009B38DA"/>
    <w:rsid w:val="009C116F"/>
    <w:rsid w:val="009C15B8"/>
    <w:rsid w:val="009C19A7"/>
    <w:rsid w:val="009C2F9E"/>
    <w:rsid w:val="009C5D19"/>
    <w:rsid w:val="009C6A71"/>
    <w:rsid w:val="009C6F48"/>
    <w:rsid w:val="009C7DBA"/>
    <w:rsid w:val="009D0807"/>
    <w:rsid w:val="009D088B"/>
    <w:rsid w:val="009D0C98"/>
    <w:rsid w:val="009D2EFB"/>
    <w:rsid w:val="009D43EB"/>
    <w:rsid w:val="009D480E"/>
    <w:rsid w:val="009D6171"/>
    <w:rsid w:val="009D6F67"/>
    <w:rsid w:val="009E07D7"/>
    <w:rsid w:val="009E2915"/>
    <w:rsid w:val="009E4F80"/>
    <w:rsid w:val="009E5C82"/>
    <w:rsid w:val="009E5FDB"/>
    <w:rsid w:val="009E7DF3"/>
    <w:rsid w:val="009F1C5C"/>
    <w:rsid w:val="009F3042"/>
    <w:rsid w:val="009F5187"/>
    <w:rsid w:val="009F5A93"/>
    <w:rsid w:val="009F5D86"/>
    <w:rsid w:val="009F7116"/>
    <w:rsid w:val="009F7269"/>
    <w:rsid w:val="009F7829"/>
    <w:rsid w:val="00A01378"/>
    <w:rsid w:val="00A0238B"/>
    <w:rsid w:val="00A04102"/>
    <w:rsid w:val="00A05908"/>
    <w:rsid w:val="00A05CFC"/>
    <w:rsid w:val="00A113B6"/>
    <w:rsid w:val="00A14FEC"/>
    <w:rsid w:val="00A15066"/>
    <w:rsid w:val="00A15FAC"/>
    <w:rsid w:val="00A17285"/>
    <w:rsid w:val="00A201FE"/>
    <w:rsid w:val="00A22334"/>
    <w:rsid w:val="00A229DA"/>
    <w:rsid w:val="00A22DC3"/>
    <w:rsid w:val="00A2380D"/>
    <w:rsid w:val="00A23C14"/>
    <w:rsid w:val="00A24234"/>
    <w:rsid w:val="00A25FF2"/>
    <w:rsid w:val="00A27996"/>
    <w:rsid w:val="00A30B3F"/>
    <w:rsid w:val="00A31DFA"/>
    <w:rsid w:val="00A327B9"/>
    <w:rsid w:val="00A41CE2"/>
    <w:rsid w:val="00A42256"/>
    <w:rsid w:val="00A4244E"/>
    <w:rsid w:val="00A4260A"/>
    <w:rsid w:val="00A43C0A"/>
    <w:rsid w:val="00A44280"/>
    <w:rsid w:val="00A465A6"/>
    <w:rsid w:val="00A467DF"/>
    <w:rsid w:val="00A51C30"/>
    <w:rsid w:val="00A52FAC"/>
    <w:rsid w:val="00A53268"/>
    <w:rsid w:val="00A5364D"/>
    <w:rsid w:val="00A56F09"/>
    <w:rsid w:val="00A573F0"/>
    <w:rsid w:val="00A57A49"/>
    <w:rsid w:val="00A61DFD"/>
    <w:rsid w:val="00A65459"/>
    <w:rsid w:val="00A6616F"/>
    <w:rsid w:val="00A66604"/>
    <w:rsid w:val="00A67EDD"/>
    <w:rsid w:val="00A70250"/>
    <w:rsid w:val="00A70C6A"/>
    <w:rsid w:val="00A72418"/>
    <w:rsid w:val="00A7388C"/>
    <w:rsid w:val="00A73B1B"/>
    <w:rsid w:val="00A74A24"/>
    <w:rsid w:val="00A7644B"/>
    <w:rsid w:val="00A82178"/>
    <w:rsid w:val="00A8243D"/>
    <w:rsid w:val="00A82D38"/>
    <w:rsid w:val="00A928B4"/>
    <w:rsid w:val="00A93B3C"/>
    <w:rsid w:val="00A974C3"/>
    <w:rsid w:val="00A97777"/>
    <w:rsid w:val="00AA0106"/>
    <w:rsid w:val="00AA1E4C"/>
    <w:rsid w:val="00AA2AFA"/>
    <w:rsid w:val="00AA317A"/>
    <w:rsid w:val="00AA3386"/>
    <w:rsid w:val="00AA4B63"/>
    <w:rsid w:val="00AA683F"/>
    <w:rsid w:val="00AA68C2"/>
    <w:rsid w:val="00AA6B3E"/>
    <w:rsid w:val="00AA6CAB"/>
    <w:rsid w:val="00AA73BE"/>
    <w:rsid w:val="00AA75B4"/>
    <w:rsid w:val="00AA76F9"/>
    <w:rsid w:val="00AB0E41"/>
    <w:rsid w:val="00AB2E27"/>
    <w:rsid w:val="00AB434A"/>
    <w:rsid w:val="00AC0844"/>
    <w:rsid w:val="00AC0915"/>
    <w:rsid w:val="00AC24F7"/>
    <w:rsid w:val="00AC4463"/>
    <w:rsid w:val="00AC50CB"/>
    <w:rsid w:val="00AC6D65"/>
    <w:rsid w:val="00AC6E11"/>
    <w:rsid w:val="00AC76BB"/>
    <w:rsid w:val="00AC78D2"/>
    <w:rsid w:val="00AD1082"/>
    <w:rsid w:val="00AD29C0"/>
    <w:rsid w:val="00AD5882"/>
    <w:rsid w:val="00AD6BF4"/>
    <w:rsid w:val="00AD7EF5"/>
    <w:rsid w:val="00AE35D5"/>
    <w:rsid w:val="00AE4FA8"/>
    <w:rsid w:val="00AE5A04"/>
    <w:rsid w:val="00AE6F1D"/>
    <w:rsid w:val="00AF24FC"/>
    <w:rsid w:val="00AF37B7"/>
    <w:rsid w:val="00AF7DDC"/>
    <w:rsid w:val="00B002A4"/>
    <w:rsid w:val="00B0085D"/>
    <w:rsid w:val="00B0440D"/>
    <w:rsid w:val="00B047E9"/>
    <w:rsid w:val="00B05A87"/>
    <w:rsid w:val="00B060A3"/>
    <w:rsid w:val="00B069C1"/>
    <w:rsid w:val="00B10545"/>
    <w:rsid w:val="00B11266"/>
    <w:rsid w:val="00B14715"/>
    <w:rsid w:val="00B159B7"/>
    <w:rsid w:val="00B16CB2"/>
    <w:rsid w:val="00B17837"/>
    <w:rsid w:val="00B2381C"/>
    <w:rsid w:val="00B24E8D"/>
    <w:rsid w:val="00B25626"/>
    <w:rsid w:val="00B257BA"/>
    <w:rsid w:val="00B267CD"/>
    <w:rsid w:val="00B3121F"/>
    <w:rsid w:val="00B32A8F"/>
    <w:rsid w:val="00B3445C"/>
    <w:rsid w:val="00B364C4"/>
    <w:rsid w:val="00B40CBE"/>
    <w:rsid w:val="00B40E99"/>
    <w:rsid w:val="00B41365"/>
    <w:rsid w:val="00B4169C"/>
    <w:rsid w:val="00B42B5F"/>
    <w:rsid w:val="00B4325D"/>
    <w:rsid w:val="00B43C38"/>
    <w:rsid w:val="00B43EF9"/>
    <w:rsid w:val="00B45750"/>
    <w:rsid w:val="00B46EAB"/>
    <w:rsid w:val="00B47260"/>
    <w:rsid w:val="00B51F5B"/>
    <w:rsid w:val="00B52078"/>
    <w:rsid w:val="00B52540"/>
    <w:rsid w:val="00B52D1A"/>
    <w:rsid w:val="00B53258"/>
    <w:rsid w:val="00B542C5"/>
    <w:rsid w:val="00B55C7F"/>
    <w:rsid w:val="00B56239"/>
    <w:rsid w:val="00B56985"/>
    <w:rsid w:val="00B57D1C"/>
    <w:rsid w:val="00B607A5"/>
    <w:rsid w:val="00B64015"/>
    <w:rsid w:val="00B6590D"/>
    <w:rsid w:val="00B67717"/>
    <w:rsid w:val="00B71BFF"/>
    <w:rsid w:val="00B72079"/>
    <w:rsid w:val="00B73771"/>
    <w:rsid w:val="00B7433E"/>
    <w:rsid w:val="00B77647"/>
    <w:rsid w:val="00B80222"/>
    <w:rsid w:val="00B80AD5"/>
    <w:rsid w:val="00B818BE"/>
    <w:rsid w:val="00B83674"/>
    <w:rsid w:val="00B84DD9"/>
    <w:rsid w:val="00B86B80"/>
    <w:rsid w:val="00B86D9E"/>
    <w:rsid w:val="00B87135"/>
    <w:rsid w:val="00B91B21"/>
    <w:rsid w:val="00B9221D"/>
    <w:rsid w:val="00B94FAE"/>
    <w:rsid w:val="00B97C32"/>
    <w:rsid w:val="00BA39B0"/>
    <w:rsid w:val="00BB000D"/>
    <w:rsid w:val="00BB0F0C"/>
    <w:rsid w:val="00BB2516"/>
    <w:rsid w:val="00BB2806"/>
    <w:rsid w:val="00BB3204"/>
    <w:rsid w:val="00BB360A"/>
    <w:rsid w:val="00BB46C6"/>
    <w:rsid w:val="00BB4AA5"/>
    <w:rsid w:val="00BB4B59"/>
    <w:rsid w:val="00BB581C"/>
    <w:rsid w:val="00BB59C1"/>
    <w:rsid w:val="00BC313B"/>
    <w:rsid w:val="00BC45D2"/>
    <w:rsid w:val="00BC45E8"/>
    <w:rsid w:val="00BC5309"/>
    <w:rsid w:val="00BC66EF"/>
    <w:rsid w:val="00BD13DA"/>
    <w:rsid w:val="00BD187A"/>
    <w:rsid w:val="00BD2633"/>
    <w:rsid w:val="00BD3AC9"/>
    <w:rsid w:val="00BD5D25"/>
    <w:rsid w:val="00BD62EA"/>
    <w:rsid w:val="00BD770D"/>
    <w:rsid w:val="00BD792E"/>
    <w:rsid w:val="00BE00BE"/>
    <w:rsid w:val="00BE084B"/>
    <w:rsid w:val="00BE15B9"/>
    <w:rsid w:val="00BE2126"/>
    <w:rsid w:val="00BE3DF6"/>
    <w:rsid w:val="00BE6FDF"/>
    <w:rsid w:val="00BE7112"/>
    <w:rsid w:val="00BE755F"/>
    <w:rsid w:val="00BF0412"/>
    <w:rsid w:val="00BF18DC"/>
    <w:rsid w:val="00BF2DE5"/>
    <w:rsid w:val="00BF4360"/>
    <w:rsid w:val="00BF459F"/>
    <w:rsid w:val="00BF4E94"/>
    <w:rsid w:val="00BF60CB"/>
    <w:rsid w:val="00BF6A96"/>
    <w:rsid w:val="00BF7B7C"/>
    <w:rsid w:val="00C001E8"/>
    <w:rsid w:val="00C0166A"/>
    <w:rsid w:val="00C03BB5"/>
    <w:rsid w:val="00C04D2D"/>
    <w:rsid w:val="00C0557A"/>
    <w:rsid w:val="00C0593F"/>
    <w:rsid w:val="00C05C4F"/>
    <w:rsid w:val="00C05E37"/>
    <w:rsid w:val="00C06393"/>
    <w:rsid w:val="00C0746F"/>
    <w:rsid w:val="00C100F3"/>
    <w:rsid w:val="00C12CEA"/>
    <w:rsid w:val="00C14804"/>
    <w:rsid w:val="00C14FAE"/>
    <w:rsid w:val="00C1520E"/>
    <w:rsid w:val="00C201C9"/>
    <w:rsid w:val="00C201F5"/>
    <w:rsid w:val="00C229EF"/>
    <w:rsid w:val="00C240A1"/>
    <w:rsid w:val="00C26638"/>
    <w:rsid w:val="00C269A3"/>
    <w:rsid w:val="00C3074C"/>
    <w:rsid w:val="00C30BD0"/>
    <w:rsid w:val="00C315FE"/>
    <w:rsid w:val="00C3179D"/>
    <w:rsid w:val="00C33122"/>
    <w:rsid w:val="00C339FE"/>
    <w:rsid w:val="00C33F2E"/>
    <w:rsid w:val="00C35183"/>
    <w:rsid w:val="00C37773"/>
    <w:rsid w:val="00C41712"/>
    <w:rsid w:val="00C417AA"/>
    <w:rsid w:val="00C43371"/>
    <w:rsid w:val="00C435B2"/>
    <w:rsid w:val="00C45158"/>
    <w:rsid w:val="00C46F22"/>
    <w:rsid w:val="00C50233"/>
    <w:rsid w:val="00C55082"/>
    <w:rsid w:val="00C5508A"/>
    <w:rsid w:val="00C56E67"/>
    <w:rsid w:val="00C57413"/>
    <w:rsid w:val="00C61B44"/>
    <w:rsid w:val="00C62641"/>
    <w:rsid w:val="00C62D2B"/>
    <w:rsid w:val="00C63E3D"/>
    <w:rsid w:val="00C650C8"/>
    <w:rsid w:val="00C656A5"/>
    <w:rsid w:val="00C6572A"/>
    <w:rsid w:val="00C65E9F"/>
    <w:rsid w:val="00C668EC"/>
    <w:rsid w:val="00C72F34"/>
    <w:rsid w:val="00C742AA"/>
    <w:rsid w:val="00C75531"/>
    <w:rsid w:val="00C76BFE"/>
    <w:rsid w:val="00C76D55"/>
    <w:rsid w:val="00C77BF6"/>
    <w:rsid w:val="00C8082E"/>
    <w:rsid w:val="00C82658"/>
    <w:rsid w:val="00C82827"/>
    <w:rsid w:val="00C855DB"/>
    <w:rsid w:val="00C85872"/>
    <w:rsid w:val="00C86E34"/>
    <w:rsid w:val="00C9128D"/>
    <w:rsid w:val="00C91FD6"/>
    <w:rsid w:val="00C93165"/>
    <w:rsid w:val="00C9650A"/>
    <w:rsid w:val="00CA0460"/>
    <w:rsid w:val="00CA0DA1"/>
    <w:rsid w:val="00CA184A"/>
    <w:rsid w:val="00CA2586"/>
    <w:rsid w:val="00CA3AEB"/>
    <w:rsid w:val="00CA3EFD"/>
    <w:rsid w:val="00CA51BB"/>
    <w:rsid w:val="00CA5EC1"/>
    <w:rsid w:val="00CA6EE4"/>
    <w:rsid w:val="00CA70AB"/>
    <w:rsid w:val="00CB0802"/>
    <w:rsid w:val="00CB1370"/>
    <w:rsid w:val="00CB1474"/>
    <w:rsid w:val="00CB2CF1"/>
    <w:rsid w:val="00CB38E1"/>
    <w:rsid w:val="00CB3D47"/>
    <w:rsid w:val="00CB4225"/>
    <w:rsid w:val="00CB6469"/>
    <w:rsid w:val="00CC23A3"/>
    <w:rsid w:val="00CC38F7"/>
    <w:rsid w:val="00CC3B39"/>
    <w:rsid w:val="00CC4161"/>
    <w:rsid w:val="00CC4233"/>
    <w:rsid w:val="00CC5B14"/>
    <w:rsid w:val="00CD0361"/>
    <w:rsid w:val="00CD112D"/>
    <w:rsid w:val="00CD18DD"/>
    <w:rsid w:val="00CD2426"/>
    <w:rsid w:val="00CD32B4"/>
    <w:rsid w:val="00CD3C75"/>
    <w:rsid w:val="00CD40E5"/>
    <w:rsid w:val="00CD6C66"/>
    <w:rsid w:val="00CE0EC8"/>
    <w:rsid w:val="00CE6292"/>
    <w:rsid w:val="00CE6963"/>
    <w:rsid w:val="00CE6C76"/>
    <w:rsid w:val="00CE72B4"/>
    <w:rsid w:val="00CF20B6"/>
    <w:rsid w:val="00CF4312"/>
    <w:rsid w:val="00CF5F74"/>
    <w:rsid w:val="00CF6B23"/>
    <w:rsid w:val="00CF7512"/>
    <w:rsid w:val="00D002AD"/>
    <w:rsid w:val="00D046A5"/>
    <w:rsid w:val="00D046EF"/>
    <w:rsid w:val="00D047FC"/>
    <w:rsid w:val="00D06993"/>
    <w:rsid w:val="00D1077A"/>
    <w:rsid w:val="00D11204"/>
    <w:rsid w:val="00D11EC5"/>
    <w:rsid w:val="00D12F9D"/>
    <w:rsid w:val="00D1365B"/>
    <w:rsid w:val="00D137AB"/>
    <w:rsid w:val="00D13A4C"/>
    <w:rsid w:val="00D13BA9"/>
    <w:rsid w:val="00D20310"/>
    <w:rsid w:val="00D203DC"/>
    <w:rsid w:val="00D20FAF"/>
    <w:rsid w:val="00D216BB"/>
    <w:rsid w:val="00D23A76"/>
    <w:rsid w:val="00D275EF"/>
    <w:rsid w:val="00D2776B"/>
    <w:rsid w:val="00D30DDA"/>
    <w:rsid w:val="00D317C8"/>
    <w:rsid w:val="00D32B3D"/>
    <w:rsid w:val="00D32DA2"/>
    <w:rsid w:val="00D32E87"/>
    <w:rsid w:val="00D338B7"/>
    <w:rsid w:val="00D352FB"/>
    <w:rsid w:val="00D40080"/>
    <w:rsid w:val="00D40E0E"/>
    <w:rsid w:val="00D43DA2"/>
    <w:rsid w:val="00D51B59"/>
    <w:rsid w:val="00D5206D"/>
    <w:rsid w:val="00D55FBD"/>
    <w:rsid w:val="00D60219"/>
    <w:rsid w:val="00D60508"/>
    <w:rsid w:val="00D62E62"/>
    <w:rsid w:val="00D62F3E"/>
    <w:rsid w:val="00D635BA"/>
    <w:rsid w:val="00D6385C"/>
    <w:rsid w:val="00D6541C"/>
    <w:rsid w:val="00D66BA7"/>
    <w:rsid w:val="00D70173"/>
    <w:rsid w:val="00D7063D"/>
    <w:rsid w:val="00D71D4B"/>
    <w:rsid w:val="00D720DB"/>
    <w:rsid w:val="00D75485"/>
    <w:rsid w:val="00D75A0C"/>
    <w:rsid w:val="00D813FC"/>
    <w:rsid w:val="00D82E0C"/>
    <w:rsid w:val="00D8630D"/>
    <w:rsid w:val="00D86769"/>
    <w:rsid w:val="00D92EB5"/>
    <w:rsid w:val="00D96153"/>
    <w:rsid w:val="00DA2170"/>
    <w:rsid w:val="00DA6635"/>
    <w:rsid w:val="00DA692B"/>
    <w:rsid w:val="00DA7B8F"/>
    <w:rsid w:val="00DB03CB"/>
    <w:rsid w:val="00DB0D4B"/>
    <w:rsid w:val="00DB270D"/>
    <w:rsid w:val="00DB5B99"/>
    <w:rsid w:val="00DB6EE9"/>
    <w:rsid w:val="00DC3F80"/>
    <w:rsid w:val="00DC461E"/>
    <w:rsid w:val="00DC59F5"/>
    <w:rsid w:val="00DC5DD7"/>
    <w:rsid w:val="00DD03AC"/>
    <w:rsid w:val="00DD1A22"/>
    <w:rsid w:val="00DD2DDF"/>
    <w:rsid w:val="00DD5074"/>
    <w:rsid w:val="00DD60E4"/>
    <w:rsid w:val="00DD6393"/>
    <w:rsid w:val="00DD7E73"/>
    <w:rsid w:val="00DE048D"/>
    <w:rsid w:val="00DE3B95"/>
    <w:rsid w:val="00DE4E3B"/>
    <w:rsid w:val="00DF02CE"/>
    <w:rsid w:val="00DF0447"/>
    <w:rsid w:val="00DF1BFF"/>
    <w:rsid w:val="00DF4740"/>
    <w:rsid w:val="00DF514A"/>
    <w:rsid w:val="00DF72B1"/>
    <w:rsid w:val="00E001A9"/>
    <w:rsid w:val="00E02DC1"/>
    <w:rsid w:val="00E04486"/>
    <w:rsid w:val="00E06C06"/>
    <w:rsid w:val="00E06C2F"/>
    <w:rsid w:val="00E06F08"/>
    <w:rsid w:val="00E07C98"/>
    <w:rsid w:val="00E14345"/>
    <w:rsid w:val="00E164C9"/>
    <w:rsid w:val="00E16674"/>
    <w:rsid w:val="00E16B4C"/>
    <w:rsid w:val="00E204A3"/>
    <w:rsid w:val="00E20714"/>
    <w:rsid w:val="00E20830"/>
    <w:rsid w:val="00E21FF2"/>
    <w:rsid w:val="00E24509"/>
    <w:rsid w:val="00E2600D"/>
    <w:rsid w:val="00E26FBD"/>
    <w:rsid w:val="00E27E46"/>
    <w:rsid w:val="00E3079E"/>
    <w:rsid w:val="00E30BCC"/>
    <w:rsid w:val="00E3127F"/>
    <w:rsid w:val="00E3230C"/>
    <w:rsid w:val="00E367E7"/>
    <w:rsid w:val="00E37066"/>
    <w:rsid w:val="00E4051B"/>
    <w:rsid w:val="00E443F2"/>
    <w:rsid w:val="00E446E3"/>
    <w:rsid w:val="00E44B3C"/>
    <w:rsid w:val="00E465E6"/>
    <w:rsid w:val="00E47DBF"/>
    <w:rsid w:val="00E506B5"/>
    <w:rsid w:val="00E50F76"/>
    <w:rsid w:val="00E53014"/>
    <w:rsid w:val="00E57FBB"/>
    <w:rsid w:val="00E60870"/>
    <w:rsid w:val="00E61BC9"/>
    <w:rsid w:val="00E624B6"/>
    <w:rsid w:val="00E6283C"/>
    <w:rsid w:val="00E650B7"/>
    <w:rsid w:val="00E6597D"/>
    <w:rsid w:val="00E67E85"/>
    <w:rsid w:val="00E70DBC"/>
    <w:rsid w:val="00E71267"/>
    <w:rsid w:val="00E72333"/>
    <w:rsid w:val="00E74CDB"/>
    <w:rsid w:val="00E77359"/>
    <w:rsid w:val="00E77FB9"/>
    <w:rsid w:val="00E80BC9"/>
    <w:rsid w:val="00E8275D"/>
    <w:rsid w:val="00E82AE0"/>
    <w:rsid w:val="00E82CB0"/>
    <w:rsid w:val="00E84025"/>
    <w:rsid w:val="00E848D2"/>
    <w:rsid w:val="00E869B6"/>
    <w:rsid w:val="00E86A28"/>
    <w:rsid w:val="00E86E42"/>
    <w:rsid w:val="00E93B46"/>
    <w:rsid w:val="00E94E0B"/>
    <w:rsid w:val="00EA15E2"/>
    <w:rsid w:val="00EA2F2E"/>
    <w:rsid w:val="00EA4472"/>
    <w:rsid w:val="00EB0BA0"/>
    <w:rsid w:val="00EB0DB4"/>
    <w:rsid w:val="00EB1577"/>
    <w:rsid w:val="00EB2B96"/>
    <w:rsid w:val="00EB5648"/>
    <w:rsid w:val="00EB5B5F"/>
    <w:rsid w:val="00EB73C9"/>
    <w:rsid w:val="00EC0A74"/>
    <w:rsid w:val="00EC1804"/>
    <w:rsid w:val="00EC3064"/>
    <w:rsid w:val="00EC3FB0"/>
    <w:rsid w:val="00EC55FF"/>
    <w:rsid w:val="00EC5778"/>
    <w:rsid w:val="00EC7344"/>
    <w:rsid w:val="00ED0DE0"/>
    <w:rsid w:val="00ED4190"/>
    <w:rsid w:val="00ED4B35"/>
    <w:rsid w:val="00ED6666"/>
    <w:rsid w:val="00ED6A92"/>
    <w:rsid w:val="00ED7EF4"/>
    <w:rsid w:val="00EE13C0"/>
    <w:rsid w:val="00EE52B7"/>
    <w:rsid w:val="00EF0A44"/>
    <w:rsid w:val="00EF3A39"/>
    <w:rsid w:val="00EF4258"/>
    <w:rsid w:val="00EF4870"/>
    <w:rsid w:val="00EF70D8"/>
    <w:rsid w:val="00EF7DF5"/>
    <w:rsid w:val="00EF7F14"/>
    <w:rsid w:val="00F06D13"/>
    <w:rsid w:val="00F07938"/>
    <w:rsid w:val="00F157FB"/>
    <w:rsid w:val="00F17212"/>
    <w:rsid w:val="00F20993"/>
    <w:rsid w:val="00F22F85"/>
    <w:rsid w:val="00F231F2"/>
    <w:rsid w:val="00F24FFE"/>
    <w:rsid w:val="00F33BBA"/>
    <w:rsid w:val="00F33D3A"/>
    <w:rsid w:val="00F33DA2"/>
    <w:rsid w:val="00F34847"/>
    <w:rsid w:val="00F37188"/>
    <w:rsid w:val="00F40B2B"/>
    <w:rsid w:val="00F45E31"/>
    <w:rsid w:val="00F46DD0"/>
    <w:rsid w:val="00F4731F"/>
    <w:rsid w:val="00F4761F"/>
    <w:rsid w:val="00F47B0D"/>
    <w:rsid w:val="00F50AE6"/>
    <w:rsid w:val="00F51879"/>
    <w:rsid w:val="00F51C4B"/>
    <w:rsid w:val="00F51D54"/>
    <w:rsid w:val="00F55FB5"/>
    <w:rsid w:val="00F6089D"/>
    <w:rsid w:val="00F60C48"/>
    <w:rsid w:val="00F6354B"/>
    <w:rsid w:val="00F63E40"/>
    <w:rsid w:val="00F666A1"/>
    <w:rsid w:val="00F66D6E"/>
    <w:rsid w:val="00F67C81"/>
    <w:rsid w:val="00F716B5"/>
    <w:rsid w:val="00F71AB6"/>
    <w:rsid w:val="00F71D8D"/>
    <w:rsid w:val="00F73087"/>
    <w:rsid w:val="00F73A30"/>
    <w:rsid w:val="00F767D1"/>
    <w:rsid w:val="00F76E75"/>
    <w:rsid w:val="00F771AE"/>
    <w:rsid w:val="00F8168C"/>
    <w:rsid w:val="00F82D13"/>
    <w:rsid w:val="00F84C27"/>
    <w:rsid w:val="00F8511C"/>
    <w:rsid w:val="00F85F32"/>
    <w:rsid w:val="00F87054"/>
    <w:rsid w:val="00F910A2"/>
    <w:rsid w:val="00F91948"/>
    <w:rsid w:val="00F93CC6"/>
    <w:rsid w:val="00F94D1A"/>
    <w:rsid w:val="00FA1D4C"/>
    <w:rsid w:val="00FA3E08"/>
    <w:rsid w:val="00FA3FF3"/>
    <w:rsid w:val="00FA4BBD"/>
    <w:rsid w:val="00FA7B73"/>
    <w:rsid w:val="00FB19D6"/>
    <w:rsid w:val="00FB2347"/>
    <w:rsid w:val="00FB3FAD"/>
    <w:rsid w:val="00FB5C1A"/>
    <w:rsid w:val="00FC2266"/>
    <w:rsid w:val="00FC3190"/>
    <w:rsid w:val="00FC640D"/>
    <w:rsid w:val="00FD1247"/>
    <w:rsid w:val="00FD4C7D"/>
    <w:rsid w:val="00FD5A72"/>
    <w:rsid w:val="00FD760B"/>
    <w:rsid w:val="00FE099F"/>
    <w:rsid w:val="00FE3461"/>
    <w:rsid w:val="00FE686C"/>
    <w:rsid w:val="00FE761B"/>
    <w:rsid w:val="00FE7DD8"/>
    <w:rsid w:val="00FF03A3"/>
    <w:rsid w:val="00FF0CBD"/>
    <w:rsid w:val="00FF12E7"/>
    <w:rsid w:val="00FF44ED"/>
    <w:rsid w:val="00FF497B"/>
    <w:rsid w:val="00FF520B"/>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AA98"/>
  <w15:chartTrackingRefBased/>
  <w15:docId w15:val="{F92500D1-EBE8-476C-BEB0-DAD7722A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9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493E38"/>
    <w:pPr>
      <w:spacing w:after="200" w:line="276" w:lineRule="auto"/>
      <w:ind w:left="720"/>
      <w:contextualSpacing/>
    </w:pPr>
    <w:rPr>
      <w:rFonts w:ascii="Calibri" w:eastAsia="Calibri" w:hAnsi="Calibri" w:cs="Times New Roman"/>
      <w:lang w:val="en-US"/>
    </w:rPr>
  </w:style>
  <w:style w:type="character" w:styleId="Hipersaitas">
    <w:name w:val="Hyperlink"/>
    <w:rsid w:val="00493E38"/>
    <w:rPr>
      <w:color w:val="0000FF"/>
      <w:u w:val="single"/>
    </w:rPr>
  </w:style>
  <w:style w:type="character" w:styleId="Neapdorotaspaminjimas">
    <w:name w:val="Unresolved Mention"/>
    <w:basedOn w:val="Numatytasispastraiposriftas"/>
    <w:uiPriority w:val="99"/>
    <w:semiHidden/>
    <w:unhideWhenUsed/>
    <w:rsid w:val="00493E38"/>
    <w:rPr>
      <w:color w:val="605E5C"/>
      <w:shd w:val="clear" w:color="auto" w:fill="E1DFDD"/>
    </w:rPr>
  </w:style>
  <w:style w:type="paragraph" w:styleId="Antrats">
    <w:name w:val="header"/>
    <w:basedOn w:val="prastasis"/>
    <w:link w:val="AntratsDiagrama"/>
    <w:uiPriority w:val="99"/>
    <w:unhideWhenUsed/>
    <w:rsid w:val="00A05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5CFC"/>
  </w:style>
  <w:style w:type="paragraph" w:styleId="Porat">
    <w:name w:val="footer"/>
    <w:basedOn w:val="prastasis"/>
    <w:link w:val="PoratDiagrama"/>
    <w:uiPriority w:val="99"/>
    <w:unhideWhenUsed/>
    <w:rsid w:val="00A05C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CFC"/>
  </w:style>
  <w:style w:type="character" w:styleId="Komentaronuoroda">
    <w:name w:val="annotation reference"/>
    <w:basedOn w:val="Numatytasispastraiposriftas"/>
    <w:uiPriority w:val="99"/>
    <w:unhideWhenUsed/>
    <w:qFormat/>
    <w:rsid w:val="00D32DA2"/>
    <w:rPr>
      <w:sz w:val="16"/>
      <w:szCs w:val="16"/>
    </w:rPr>
  </w:style>
  <w:style w:type="paragraph" w:styleId="Komentarotekstas">
    <w:name w:val="annotation text"/>
    <w:basedOn w:val="prastasis"/>
    <w:link w:val="KomentarotekstasDiagrama"/>
    <w:uiPriority w:val="99"/>
    <w:unhideWhenUsed/>
    <w:rsid w:val="00D32D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DA2"/>
    <w:rPr>
      <w:sz w:val="20"/>
      <w:szCs w:val="20"/>
    </w:rPr>
  </w:style>
  <w:style w:type="paragraph" w:styleId="Komentarotema">
    <w:name w:val="annotation subject"/>
    <w:basedOn w:val="Komentarotekstas"/>
    <w:next w:val="Komentarotekstas"/>
    <w:link w:val="KomentarotemaDiagrama"/>
    <w:uiPriority w:val="99"/>
    <w:semiHidden/>
    <w:unhideWhenUsed/>
    <w:rsid w:val="00D32DA2"/>
    <w:rPr>
      <w:b/>
      <w:bCs/>
    </w:rPr>
  </w:style>
  <w:style w:type="character" w:customStyle="1" w:styleId="KomentarotemaDiagrama">
    <w:name w:val="Komentaro tema Diagrama"/>
    <w:basedOn w:val="KomentarotekstasDiagrama"/>
    <w:link w:val="Komentarotema"/>
    <w:uiPriority w:val="99"/>
    <w:semiHidden/>
    <w:rsid w:val="00D32DA2"/>
    <w:rPr>
      <w:b/>
      <w:bCs/>
      <w:sz w:val="20"/>
      <w:szCs w:val="20"/>
    </w:rPr>
  </w:style>
  <w:style w:type="paragraph" w:styleId="Debesliotekstas">
    <w:name w:val="Balloon Text"/>
    <w:basedOn w:val="prastasis"/>
    <w:link w:val="DebesliotekstasDiagrama"/>
    <w:uiPriority w:val="99"/>
    <w:semiHidden/>
    <w:unhideWhenUsed/>
    <w:rsid w:val="00D32D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A2"/>
    <w:rPr>
      <w:rFonts w:ascii="Segoe UI" w:hAnsi="Segoe UI" w:cs="Segoe UI"/>
      <w:sz w:val="18"/>
      <w:szCs w:val="18"/>
    </w:rPr>
  </w:style>
  <w:style w:type="paragraph" w:styleId="prastasiniatinklio">
    <w:name w:val="Normal (Web)"/>
    <w:basedOn w:val="prastasis"/>
    <w:uiPriority w:val="99"/>
    <w:semiHidden/>
    <w:unhideWhenUsed/>
    <w:rsid w:val="00E3127F"/>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65459"/>
    <w:pPr>
      <w:spacing w:after="0" w:line="240" w:lineRule="auto"/>
    </w:pPr>
  </w:style>
  <w:style w:type="character" w:customStyle="1" w:styleId="dlx-ws-normal">
    <w:name w:val="dlx-ws-normal"/>
    <w:basedOn w:val="Numatytasispastraiposriftas"/>
    <w:rsid w:val="00DD5074"/>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nhideWhenUsed/>
    <w:qFormat/>
    <w:rsid w:val="00A6616F"/>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A6616F"/>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nhideWhenUsed/>
    <w:qFormat/>
    <w:rsid w:val="00A6616F"/>
    <w:rPr>
      <w:b/>
      <w:shd w:val="clear" w:color="auto" w:fill="auto"/>
      <w:vertAlign w:val="superscript"/>
    </w:rPr>
  </w:style>
  <w:style w:type="paragraph" w:customStyle="1" w:styleId="SUPERSChar">
    <w:name w:val="SUPERS Char"/>
    <w:aliases w:val="EN Footnote Reference Char"/>
    <w:basedOn w:val="prastasis"/>
    <w:link w:val="Puslapioinaosnuoroda"/>
    <w:uiPriority w:val="99"/>
    <w:rsid w:val="00603EC6"/>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603EC6"/>
    <w:rPr>
      <w:rFonts w:ascii="Calibri" w:eastAsia="Calibri" w:hAnsi="Calibri" w:cs="Times New Roman"/>
      <w:lang w:val="en-US"/>
    </w:rPr>
  </w:style>
  <w:style w:type="paragraph" w:customStyle="1" w:styleId="norm">
    <w:name w:val="norm"/>
    <w:basedOn w:val="prastasis"/>
    <w:rsid w:val="005516E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7617B"/>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Grietas">
    <w:name w:val="Strong"/>
    <w:basedOn w:val="Numatytasispastraiposriftas"/>
    <w:uiPriority w:val="22"/>
    <w:qFormat/>
    <w:rsid w:val="00546985"/>
    <w:rPr>
      <w:b/>
      <w:bCs/>
    </w:rPr>
  </w:style>
  <w:style w:type="character" w:customStyle="1" w:styleId="FontStyle12">
    <w:name w:val="Font Style12"/>
    <w:basedOn w:val="Numatytasispastraiposriftas"/>
    <w:uiPriority w:val="99"/>
    <w:rsid w:val="00B3445C"/>
    <w:rPr>
      <w:rFonts w:ascii="Times New Roman" w:hAnsi="Times New Roman" w:cs="Times New Roman"/>
      <w:i/>
      <w:iCs/>
      <w:sz w:val="20"/>
      <w:szCs w:val="20"/>
    </w:rPr>
  </w:style>
  <w:style w:type="character" w:customStyle="1" w:styleId="FontStyle14">
    <w:name w:val="Font Style14"/>
    <w:basedOn w:val="Numatytasispastraiposriftas"/>
    <w:uiPriority w:val="99"/>
    <w:rsid w:val="00B3445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823">
      <w:bodyDiv w:val="1"/>
      <w:marLeft w:val="0"/>
      <w:marRight w:val="0"/>
      <w:marTop w:val="0"/>
      <w:marBottom w:val="0"/>
      <w:divBdr>
        <w:top w:val="none" w:sz="0" w:space="0" w:color="auto"/>
        <w:left w:val="none" w:sz="0" w:space="0" w:color="auto"/>
        <w:bottom w:val="none" w:sz="0" w:space="0" w:color="auto"/>
        <w:right w:val="none" w:sz="0" w:space="0" w:color="auto"/>
      </w:divBdr>
    </w:div>
    <w:div w:id="88890175">
      <w:bodyDiv w:val="1"/>
      <w:marLeft w:val="0"/>
      <w:marRight w:val="0"/>
      <w:marTop w:val="0"/>
      <w:marBottom w:val="0"/>
      <w:divBdr>
        <w:top w:val="none" w:sz="0" w:space="0" w:color="auto"/>
        <w:left w:val="none" w:sz="0" w:space="0" w:color="auto"/>
        <w:bottom w:val="none" w:sz="0" w:space="0" w:color="auto"/>
        <w:right w:val="none" w:sz="0" w:space="0" w:color="auto"/>
      </w:divBdr>
    </w:div>
    <w:div w:id="112596443">
      <w:bodyDiv w:val="1"/>
      <w:marLeft w:val="0"/>
      <w:marRight w:val="0"/>
      <w:marTop w:val="0"/>
      <w:marBottom w:val="0"/>
      <w:divBdr>
        <w:top w:val="none" w:sz="0" w:space="0" w:color="auto"/>
        <w:left w:val="none" w:sz="0" w:space="0" w:color="auto"/>
        <w:bottom w:val="none" w:sz="0" w:space="0" w:color="auto"/>
        <w:right w:val="none" w:sz="0" w:space="0" w:color="auto"/>
      </w:divBdr>
      <w:divsChild>
        <w:div w:id="1621909457">
          <w:marLeft w:val="0"/>
          <w:marRight w:val="0"/>
          <w:marTop w:val="0"/>
          <w:marBottom w:val="0"/>
          <w:divBdr>
            <w:top w:val="none" w:sz="0" w:space="0" w:color="auto"/>
            <w:left w:val="none" w:sz="0" w:space="0" w:color="auto"/>
            <w:bottom w:val="none" w:sz="0" w:space="0" w:color="auto"/>
            <w:right w:val="none" w:sz="0" w:space="0" w:color="auto"/>
          </w:divBdr>
          <w:divsChild>
            <w:div w:id="1751847628">
              <w:marLeft w:val="0"/>
              <w:marRight w:val="0"/>
              <w:marTop w:val="120"/>
              <w:marBottom w:val="0"/>
              <w:divBdr>
                <w:top w:val="none" w:sz="0" w:space="0" w:color="auto"/>
                <w:left w:val="none" w:sz="0" w:space="0" w:color="auto"/>
                <w:bottom w:val="none" w:sz="0" w:space="0" w:color="auto"/>
                <w:right w:val="none" w:sz="0" w:space="0" w:color="auto"/>
              </w:divBdr>
            </w:div>
            <w:div w:id="5509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1482">
      <w:bodyDiv w:val="1"/>
      <w:marLeft w:val="0"/>
      <w:marRight w:val="0"/>
      <w:marTop w:val="0"/>
      <w:marBottom w:val="0"/>
      <w:divBdr>
        <w:top w:val="none" w:sz="0" w:space="0" w:color="auto"/>
        <w:left w:val="none" w:sz="0" w:space="0" w:color="auto"/>
        <w:bottom w:val="none" w:sz="0" w:space="0" w:color="auto"/>
        <w:right w:val="none" w:sz="0" w:space="0" w:color="auto"/>
      </w:divBdr>
    </w:div>
    <w:div w:id="436945383">
      <w:bodyDiv w:val="1"/>
      <w:marLeft w:val="0"/>
      <w:marRight w:val="0"/>
      <w:marTop w:val="0"/>
      <w:marBottom w:val="0"/>
      <w:divBdr>
        <w:top w:val="none" w:sz="0" w:space="0" w:color="auto"/>
        <w:left w:val="none" w:sz="0" w:space="0" w:color="auto"/>
        <w:bottom w:val="none" w:sz="0" w:space="0" w:color="auto"/>
        <w:right w:val="none" w:sz="0" w:space="0" w:color="auto"/>
      </w:divBdr>
    </w:div>
    <w:div w:id="466780085">
      <w:bodyDiv w:val="1"/>
      <w:marLeft w:val="0"/>
      <w:marRight w:val="0"/>
      <w:marTop w:val="0"/>
      <w:marBottom w:val="0"/>
      <w:divBdr>
        <w:top w:val="none" w:sz="0" w:space="0" w:color="auto"/>
        <w:left w:val="none" w:sz="0" w:space="0" w:color="auto"/>
        <w:bottom w:val="none" w:sz="0" w:space="0" w:color="auto"/>
        <w:right w:val="none" w:sz="0" w:space="0" w:color="auto"/>
      </w:divBdr>
    </w:div>
    <w:div w:id="496389047">
      <w:bodyDiv w:val="1"/>
      <w:marLeft w:val="0"/>
      <w:marRight w:val="0"/>
      <w:marTop w:val="0"/>
      <w:marBottom w:val="0"/>
      <w:divBdr>
        <w:top w:val="none" w:sz="0" w:space="0" w:color="auto"/>
        <w:left w:val="none" w:sz="0" w:space="0" w:color="auto"/>
        <w:bottom w:val="none" w:sz="0" w:space="0" w:color="auto"/>
        <w:right w:val="none" w:sz="0" w:space="0" w:color="auto"/>
      </w:divBdr>
      <w:divsChild>
        <w:div w:id="797263451">
          <w:marLeft w:val="0"/>
          <w:marRight w:val="0"/>
          <w:marTop w:val="0"/>
          <w:marBottom w:val="0"/>
          <w:divBdr>
            <w:top w:val="none" w:sz="0" w:space="0" w:color="auto"/>
            <w:left w:val="none" w:sz="0" w:space="0" w:color="auto"/>
            <w:bottom w:val="none" w:sz="0" w:space="0" w:color="auto"/>
            <w:right w:val="none" w:sz="0" w:space="0" w:color="auto"/>
          </w:divBdr>
        </w:div>
        <w:div w:id="700133630">
          <w:marLeft w:val="0"/>
          <w:marRight w:val="0"/>
          <w:marTop w:val="0"/>
          <w:marBottom w:val="0"/>
          <w:divBdr>
            <w:top w:val="none" w:sz="0" w:space="0" w:color="auto"/>
            <w:left w:val="none" w:sz="0" w:space="0" w:color="auto"/>
            <w:bottom w:val="none" w:sz="0" w:space="0" w:color="auto"/>
            <w:right w:val="none" w:sz="0" w:space="0" w:color="auto"/>
          </w:divBdr>
        </w:div>
      </w:divsChild>
    </w:div>
    <w:div w:id="522595855">
      <w:bodyDiv w:val="1"/>
      <w:marLeft w:val="0"/>
      <w:marRight w:val="0"/>
      <w:marTop w:val="0"/>
      <w:marBottom w:val="0"/>
      <w:divBdr>
        <w:top w:val="none" w:sz="0" w:space="0" w:color="auto"/>
        <w:left w:val="none" w:sz="0" w:space="0" w:color="auto"/>
        <w:bottom w:val="none" w:sz="0" w:space="0" w:color="auto"/>
        <w:right w:val="none" w:sz="0" w:space="0" w:color="auto"/>
      </w:divBdr>
      <w:divsChild>
        <w:div w:id="1878544583">
          <w:marLeft w:val="0"/>
          <w:marRight w:val="0"/>
          <w:marTop w:val="0"/>
          <w:marBottom w:val="0"/>
          <w:divBdr>
            <w:top w:val="none" w:sz="0" w:space="0" w:color="auto"/>
            <w:left w:val="none" w:sz="0" w:space="0" w:color="auto"/>
            <w:bottom w:val="none" w:sz="0" w:space="0" w:color="auto"/>
            <w:right w:val="none" w:sz="0" w:space="0" w:color="auto"/>
          </w:divBdr>
          <w:divsChild>
            <w:div w:id="1990593442">
              <w:marLeft w:val="0"/>
              <w:marRight w:val="0"/>
              <w:marTop w:val="120"/>
              <w:marBottom w:val="0"/>
              <w:divBdr>
                <w:top w:val="none" w:sz="0" w:space="0" w:color="auto"/>
                <w:left w:val="none" w:sz="0" w:space="0" w:color="auto"/>
                <w:bottom w:val="none" w:sz="0" w:space="0" w:color="auto"/>
                <w:right w:val="none" w:sz="0" w:space="0" w:color="auto"/>
              </w:divBdr>
            </w:div>
            <w:div w:id="1168406125">
              <w:marLeft w:val="0"/>
              <w:marRight w:val="0"/>
              <w:marTop w:val="0"/>
              <w:marBottom w:val="0"/>
              <w:divBdr>
                <w:top w:val="none" w:sz="0" w:space="0" w:color="auto"/>
                <w:left w:val="none" w:sz="0" w:space="0" w:color="auto"/>
                <w:bottom w:val="none" w:sz="0" w:space="0" w:color="auto"/>
                <w:right w:val="none" w:sz="0" w:space="0" w:color="auto"/>
              </w:divBdr>
            </w:div>
          </w:divsChild>
        </w:div>
        <w:div w:id="2066295725">
          <w:marLeft w:val="0"/>
          <w:marRight w:val="0"/>
          <w:marTop w:val="0"/>
          <w:marBottom w:val="0"/>
          <w:divBdr>
            <w:top w:val="none" w:sz="0" w:space="0" w:color="auto"/>
            <w:left w:val="none" w:sz="0" w:space="0" w:color="auto"/>
            <w:bottom w:val="none" w:sz="0" w:space="0" w:color="auto"/>
            <w:right w:val="none" w:sz="0" w:space="0" w:color="auto"/>
          </w:divBdr>
          <w:divsChild>
            <w:div w:id="3823063">
              <w:marLeft w:val="0"/>
              <w:marRight w:val="0"/>
              <w:marTop w:val="120"/>
              <w:marBottom w:val="0"/>
              <w:divBdr>
                <w:top w:val="none" w:sz="0" w:space="0" w:color="auto"/>
                <w:left w:val="none" w:sz="0" w:space="0" w:color="auto"/>
                <w:bottom w:val="none" w:sz="0" w:space="0" w:color="auto"/>
                <w:right w:val="none" w:sz="0" w:space="0" w:color="auto"/>
              </w:divBdr>
            </w:div>
            <w:div w:id="965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655">
      <w:bodyDiv w:val="1"/>
      <w:marLeft w:val="0"/>
      <w:marRight w:val="0"/>
      <w:marTop w:val="0"/>
      <w:marBottom w:val="0"/>
      <w:divBdr>
        <w:top w:val="none" w:sz="0" w:space="0" w:color="auto"/>
        <w:left w:val="none" w:sz="0" w:space="0" w:color="auto"/>
        <w:bottom w:val="none" w:sz="0" w:space="0" w:color="auto"/>
        <w:right w:val="none" w:sz="0" w:space="0" w:color="auto"/>
      </w:divBdr>
    </w:div>
    <w:div w:id="632978208">
      <w:bodyDiv w:val="1"/>
      <w:marLeft w:val="0"/>
      <w:marRight w:val="0"/>
      <w:marTop w:val="0"/>
      <w:marBottom w:val="0"/>
      <w:divBdr>
        <w:top w:val="none" w:sz="0" w:space="0" w:color="auto"/>
        <w:left w:val="none" w:sz="0" w:space="0" w:color="auto"/>
        <w:bottom w:val="none" w:sz="0" w:space="0" w:color="auto"/>
        <w:right w:val="none" w:sz="0" w:space="0" w:color="auto"/>
      </w:divBdr>
    </w:div>
    <w:div w:id="712848374">
      <w:bodyDiv w:val="1"/>
      <w:marLeft w:val="0"/>
      <w:marRight w:val="0"/>
      <w:marTop w:val="0"/>
      <w:marBottom w:val="0"/>
      <w:divBdr>
        <w:top w:val="none" w:sz="0" w:space="0" w:color="auto"/>
        <w:left w:val="none" w:sz="0" w:space="0" w:color="auto"/>
        <w:bottom w:val="none" w:sz="0" w:space="0" w:color="auto"/>
        <w:right w:val="none" w:sz="0" w:space="0" w:color="auto"/>
      </w:divBdr>
    </w:div>
    <w:div w:id="757755336">
      <w:bodyDiv w:val="1"/>
      <w:marLeft w:val="0"/>
      <w:marRight w:val="0"/>
      <w:marTop w:val="0"/>
      <w:marBottom w:val="0"/>
      <w:divBdr>
        <w:top w:val="none" w:sz="0" w:space="0" w:color="auto"/>
        <w:left w:val="none" w:sz="0" w:space="0" w:color="auto"/>
        <w:bottom w:val="none" w:sz="0" w:space="0" w:color="auto"/>
        <w:right w:val="none" w:sz="0" w:space="0" w:color="auto"/>
      </w:divBdr>
    </w:div>
    <w:div w:id="805243047">
      <w:bodyDiv w:val="1"/>
      <w:marLeft w:val="0"/>
      <w:marRight w:val="0"/>
      <w:marTop w:val="0"/>
      <w:marBottom w:val="0"/>
      <w:divBdr>
        <w:top w:val="none" w:sz="0" w:space="0" w:color="auto"/>
        <w:left w:val="none" w:sz="0" w:space="0" w:color="auto"/>
        <w:bottom w:val="none" w:sz="0" w:space="0" w:color="auto"/>
        <w:right w:val="none" w:sz="0" w:space="0" w:color="auto"/>
      </w:divBdr>
    </w:div>
    <w:div w:id="854540129">
      <w:bodyDiv w:val="1"/>
      <w:marLeft w:val="0"/>
      <w:marRight w:val="0"/>
      <w:marTop w:val="0"/>
      <w:marBottom w:val="0"/>
      <w:divBdr>
        <w:top w:val="none" w:sz="0" w:space="0" w:color="auto"/>
        <w:left w:val="none" w:sz="0" w:space="0" w:color="auto"/>
        <w:bottom w:val="none" w:sz="0" w:space="0" w:color="auto"/>
        <w:right w:val="none" w:sz="0" w:space="0" w:color="auto"/>
      </w:divBdr>
    </w:div>
    <w:div w:id="945235697">
      <w:bodyDiv w:val="1"/>
      <w:marLeft w:val="0"/>
      <w:marRight w:val="0"/>
      <w:marTop w:val="0"/>
      <w:marBottom w:val="0"/>
      <w:divBdr>
        <w:top w:val="none" w:sz="0" w:space="0" w:color="auto"/>
        <w:left w:val="none" w:sz="0" w:space="0" w:color="auto"/>
        <w:bottom w:val="none" w:sz="0" w:space="0" w:color="auto"/>
        <w:right w:val="none" w:sz="0" w:space="0" w:color="auto"/>
      </w:divBdr>
    </w:div>
    <w:div w:id="1115901075">
      <w:bodyDiv w:val="1"/>
      <w:marLeft w:val="0"/>
      <w:marRight w:val="0"/>
      <w:marTop w:val="0"/>
      <w:marBottom w:val="0"/>
      <w:divBdr>
        <w:top w:val="none" w:sz="0" w:space="0" w:color="auto"/>
        <w:left w:val="none" w:sz="0" w:space="0" w:color="auto"/>
        <w:bottom w:val="none" w:sz="0" w:space="0" w:color="auto"/>
        <w:right w:val="none" w:sz="0" w:space="0" w:color="auto"/>
      </w:divBdr>
    </w:div>
    <w:div w:id="1148864759">
      <w:bodyDiv w:val="1"/>
      <w:marLeft w:val="0"/>
      <w:marRight w:val="0"/>
      <w:marTop w:val="0"/>
      <w:marBottom w:val="0"/>
      <w:divBdr>
        <w:top w:val="none" w:sz="0" w:space="0" w:color="auto"/>
        <w:left w:val="none" w:sz="0" w:space="0" w:color="auto"/>
        <w:bottom w:val="none" w:sz="0" w:space="0" w:color="auto"/>
        <w:right w:val="none" w:sz="0" w:space="0" w:color="auto"/>
      </w:divBdr>
    </w:div>
    <w:div w:id="1285620880">
      <w:bodyDiv w:val="1"/>
      <w:marLeft w:val="0"/>
      <w:marRight w:val="0"/>
      <w:marTop w:val="0"/>
      <w:marBottom w:val="0"/>
      <w:divBdr>
        <w:top w:val="none" w:sz="0" w:space="0" w:color="auto"/>
        <w:left w:val="none" w:sz="0" w:space="0" w:color="auto"/>
        <w:bottom w:val="none" w:sz="0" w:space="0" w:color="auto"/>
        <w:right w:val="none" w:sz="0" w:space="0" w:color="auto"/>
      </w:divBdr>
    </w:div>
    <w:div w:id="1327710788">
      <w:bodyDiv w:val="1"/>
      <w:marLeft w:val="0"/>
      <w:marRight w:val="0"/>
      <w:marTop w:val="0"/>
      <w:marBottom w:val="0"/>
      <w:divBdr>
        <w:top w:val="none" w:sz="0" w:space="0" w:color="auto"/>
        <w:left w:val="none" w:sz="0" w:space="0" w:color="auto"/>
        <w:bottom w:val="none" w:sz="0" w:space="0" w:color="auto"/>
        <w:right w:val="none" w:sz="0" w:space="0" w:color="auto"/>
      </w:divBdr>
    </w:div>
    <w:div w:id="1510368360">
      <w:bodyDiv w:val="1"/>
      <w:marLeft w:val="0"/>
      <w:marRight w:val="0"/>
      <w:marTop w:val="0"/>
      <w:marBottom w:val="0"/>
      <w:divBdr>
        <w:top w:val="none" w:sz="0" w:space="0" w:color="auto"/>
        <w:left w:val="none" w:sz="0" w:space="0" w:color="auto"/>
        <w:bottom w:val="none" w:sz="0" w:space="0" w:color="auto"/>
        <w:right w:val="none" w:sz="0" w:space="0" w:color="auto"/>
      </w:divBdr>
      <w:divsChild>
        <w:div w:id="1171724091">
          <w:marLeft w:val="0"/>
          <w:marRight w:val="0"/>
          <w:marTop w:val="0"/>
          <w:marBottom w:val="0"/>
          <w:divBdr>
            <w:top w:val="none" w:sz="0" w:space="0" w:color="auto"/>
            <w:left w:val="none" w:sz="0" w:space="0" w:color="auto"/>
            <w:bottom w:val="none" w:sz="0" w:space="0" w:color="auto"/>
            <w:right w:val="none" w:sz="0" w:space="0" w:color="auto"/>
          </w:divBdr>
          <w:divsChild>
            <w:div w:id="1177621617">
              <w:marLeft w:val="0"/>
              <w:marRight w:val="0"/>
              <w:marTop w:val="120"/>
              <w:marBottom w:val="0"/>
              <w:divBdr>
                <w:top w:val="none" w:sz="0" w:space="0" w:color="auto"/>
                <w:left w:val="none" w:sz="0" w:space="0" w:color="auto"/>
                <w:bottom w:val="none" w:sz="0" w:space="0" w:color="auto"/>
                <w:right w:val="none" w:sz="0" w:space="0" w:color="auto"/>
              </w:divBdr>
            </w:div>
            <w:div w:id="1187057897">
              <w:marLeft w:val="0"/>
              <w:marRight w:val="0"/>
              <w:marTop w:val="0"/>
              <w:marBottom w:val="0"/>
              <w:divBdr>
                <w:top w:val="none" w:sz="0" w:space="0" w:color="auto"/>
                <w:left w:val="none" w:sz="0" w:space="0" w:color="auto"/>
                <w:bottom w:val="none" w:sz="0" w:space="0" w:color="auto"/>
                <w:right w:val="none" w:sz="0" w:space="0" w:color="auto"/>
              </w:divBdr>
            </w:div>
          </w:divsChild>
        </w:div>
        <w:div w:id="1532037616">
          <w:marLeft w:val="0"/>
          <w:marRight w:val="0"/>
          <w:marTop w:val="0"/>
          <w:marBottom w:val="0"/>
          <w:divBdr>
            <w:top w:val="none" w:sz="0" w:space="0" w:color="auto"/>
            <w:left w:val="none" w:sz="0" w:space="0" w:color="auto"/>
            <w:bottom w:val="none" w:sz="0" w:space="0" w:color="auto"/>
            <w:right w:val="none" w:sz="0" w:space="0" w:color="auto"/>
          </w:divBdr>
          <w:divsChild>
            <w:div w:id="981420896">
              <w:marLeft w:val="0"/>
              <w:marRight w:val="0"/>
              <w:marTop w:val="120"/>
              <w:marBottom w:val="0"/>
              <w:divBdr>
                <w:top w:val="none" w:sz="0" w:space="0" w:color="auto"/>
                <w:left w:val="none" w:sz="0" w:space="0" w:color="auto"/>
                <w:bottom w:val="none" w:sz="0" w:space="0" w:color="auto"/>
                <w:right w:val="none" w:sz="0" w:space="0" w:color="auto"/>
              </w:divBdr>
            </w:div>
            <w:div w:id="89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107">
      <w:bodyDiv w:val="1"/>
      <w:marLeft w:val="0"/>
      <w:marRight w:val="0"/>
      <w:marTop w:val="0"/>
      <w:marBottom w:val="0"/>
      <w:divBdr>
        <w:top w:val="none" w:sz="0" w:space="0" w:color="auto"/>
        <w:left w:val="none" w:sz="0" w:space="0" w:color="auto"/>
        <w:bottom w:val="none" w:sz="0" w:space="0" w:color="auto"/>
        <w:right w:val="none" w:sz="0" w:space="0" w:color="auto"/>
      </w:divBdr>
    </w:div>
    <w:div w:id="1725055746">
      <w:bodyDiv w:val="1"/>
      <w:marLeft w:val="0"/>
      <w:marRight w:val="0"/>
      <w:marTop w:val="0"/>
      <w:marBottom w:val="0"/>
      <w:divBdr>
        <w:top w:val="none" w:sz="0" w:space="0" w:color="auto"/>
        <w:left w:val="none" w:sz="0" w:space="0" w:color="auto"/>
        <w:bottom w:val="none" w:sz="0" w:space="0" w:color="auto"/>
        <w:right w:val="none" w:sz="0" w:space="0" w:color="auto"/>
      </w:divBdr>
    </w:div>
    <w:div w:id="1728724279">
      <w:bodyDiv w:val="1"/>
      <w:marLeft w:val="0"/>
      <w:marRight w:val="0"/>
      <w:marTop w:val="0"/>
      <w:marBottom w:val="0"/>
      <w:divBdr>
        <w:top w:val="none" w:sz="0" w:space="0" w:color="auto"/>
        <w:left w:val="none" w:sz="0" w:space="0" w:color="auto"/>
        <w:bottom w:val="none" w:sz="0" w:space="0" w:color="auto"/>
        <w:right w:val="none" w:sz="0" w:space="0" w:color="auto"/>
      </w:divBdr>
    </w:div>
    <w:div w:id="1764523359">
      <w:bodyDiv w:val="1"/>
      <w:marLeft w:val="0"/>
      <w:marRight w:val="0"/>
      <w:marTop w:val="0"/>
      <w:marBottom w:val="0"/>
      <w:divBdr>
        <w:top w:val="none" w:sz="0" w:space="0" w:color="auto"/>
        <w:left w:val="none" w:sz="0" w:space="0" w:color="auto"/>
        <w:bottom w:val="none" w:sz="0" w:space="0" w:color="auto"/>
        <w:right w:val="none" w:sz="0" w:space="0" w:color="auto"/>
      </w:divBdr>
      <w:divsChild>
        <w:div w:id="856112715">
          <w:marLeft w:val="0"/>
          <w:marRight w:val="0"/>
          <w:marTop w:val="0"/>
          <w:marBottom w:val="0"/>
          <w:divBdr>
            <w:top w:val="none" w:sz="0" w:space="0" w:color="auto"/>
            <w:left w:val="none" w:sz="0" w:space="0" w:color="auto"/>
            <w:bottom w:val="none" w:sz="0" w:space="0" w:color="auto"/>
            <w:right w:val="none" w:sz="0" w:space="0" w:color="auto"/>
          </w:divBdr>
          <w:divsChild>
            <w:div w:id="1646741288">
              <w:marLeft w:val="0"/>
              <w:marRight w:val="0"/>
              <w:marTop w:val="120"/>
              <w:marBottom w:val="0"/>
              <w:divBdr>
                <w:top w:val="none" w:sz="0" w:space="0" w:color="auto"/>
                <w:left w:val="none" w:sz="0" w:space="0" w:color="auto"/>
                <w:bottom w:val="none" w:sz="0" w:space="0" w:color="auto"/>
                <w:right w:val="none" w:sz="0" w:space="0" w:color="auto"/>
              </w:divBdr>
            </w:div>
            <w:div w:id="1083071436">
              <w:marLeft w:val="0"/>
              <w:marRight w:val="0"/>
              <w:marTop w:val="0"/>
              <w:marBottom w:val="0"/>
              <w:divBdr>
                <w:top w:val="none" w:sz="0" w:space="0" w:color="auto"/>
                <w:left w:val="none" w:sz="0" w:space="0" w:color="auto"/>
                <w:bottom w:val="none" w:sz="0" w:space="0" w:color="auto"/>
                <w:right w:val="none" w:sz="0" w:space="0" w:color="auto"/>
              </w:divBdr>
              <w:divsChild>
                <w:div w:id="1113788184">
                  <w:marLeft w:val="0"/>
                  <w:marRight w:val="0"/>
                  <w:marTop w:val="0"/>
                  <w:marBottom w:val="0"/>
                  <w:divBdr>
                    <w:top w:val="none" w:sz="0" w:space="0" w:color="auto"/>
                    <w:left w:val="none" w:sz="0" w:space="0" w:color="auto"/>
                    <w:bottom w:val="none" w:sz="0" w:space="0" w:color="auto"/>
                    <w:right w:val="none" w:sz="0" w:space="0" w:color="auto"/>
                  </w:divBdr>
                  <w:divsChild>
                    <w:div w:id="1979646547">
                      <w:marLeft w:val="0"/>
                      <w:marRight w:val="0"/>
                      <w:marTop w:val="120"/>
                      <w:marBottom w:val="0"/>
                      <w:divBdr>
                        <w:top w:val="none" w:sz="0" w:space="0" w:color="auto"/>
                        <w:left w:val="none" w:sz="0" w:space="0" w:color="auto"/>
                        <w:bottom w:val="none" w:sz="0" w:space="0" w:color="auto"/>
                        <w:right w:val="none" w:sz="0" w:space="0" w:color="auto"/>
                      </w:divBdr>
                    </w:div>
                    <w:div w:id="827985833">
                      <w:marLeft w:val="0"/>
                      <w:marRight w:val="0"/>
                      <w:marTop w:val="0"/>
                      <w:marBottom w:val="0"/>
                      <w:divBdr>
                        <w:top w:val="none" w:sz="0" w:space="0" w:color="auto"/>
                        <w:left w:val="none" w:sz="0" w:space="0" w:color="auto"/>
                        <w:bottom w:val="none" w:sz="0" w:space="0" w:color="auto"/>
                        <w:right w:val="none" w:sz="0" w:space="0" w:color="auto"/>
                      </w:divBdr>
                    </w:div>
                  </w:divsChild>
                </w:div>
                <w:div w:id="1412460385">
                  <w:marLeft w:val="0"/>
                  <w:marRight w:val="0"/>
                  <w:marTop w:val="0"/>
                  <w:marBottom w:val="0"/>
                  <w:divBdr>
                    <w:top w:val="none" w:sz="0" w:space="0" w:color="auto"/>
                    <w:left w:val="none" w:sz="0" w:space="0" w:color="auto"/>
                    <w:bottom w:val="none" w:sz="0" w:space="0" w:color="auto"/>
                    <w:right w:val="none" w:sz="0" w:space="0" w:color="auto"/>
                  </w:divBdr>
                  <w:divsChild>
                    <w:div w:id="491793033">
                      <w:marLeft w:val="0"/>
                      <w:marRight w:val="0"/>
                      <w:marTop w:val="120"/>
                      <w:marBottom w:val="0"/>
                      <w:divBdr>
                        <w:top w:val="none" w:sz="0" w:space="0" w:color="auto"/>
                        <w:left w:val="none" w:sz="0" w:space="0" w:color="auto"/>
                        <w:bottom w:val="none" w:sz="0" w:space="0" w:color="auto"/>
                        <w:right w:val="none" w:sz="0" w:space="0" w:color="auto"/>
                      </w:divBdr>
                    </w:div>
                    <w:div w:id="1658411653">
                      <w:marLeft w:val="0"/>
                      <w:marRight w:val="0"/>
                      <w:marTop w:val="0"/>
                      <w:marBottom w:val="0"/>
                      <w:divBdr>
                        <w:top w:val="none" w:sz="0" w:space="0" w:color="auto"/>
                        <w:left w:val="none" w:sz="0" w:space="0" w:color="auto"/>
                        <w:bottom w:val="none" w:sz="0" w:space="0" w:color="auto"/>
                        <w:right w:val="none" w:sz="0" w:space="0" w:color="auto"/>
                      </w:divBdr>
                    </w:div>
                  </w:divsChild>
                </w:div>
                <w:div w:id="1257977641">
                  <w:marLeft w:val="0"/>
                  <w:marRight w:val="0"/>
                  <w:marTop w:val="0"/>
                  <w:marBottom w:val="0"/>
                  <w:divBdr>
                    <w:top w:val="none" w:sz="0" w:space="0" w:color="auto"/>
                    <w:left w:val="none" w:sz="0" w:space="0" w:color="auto"/>
                    <w:bottom w:val="none" w:sz="0" w:space="0" w:color="auto"/>
                    <w:right w:val="none" w:sz="0" w:space="0" w:color="auto"/>
                  </w:divBdr>
                  <w:divsChild>
                    <w:div w:id="1920094347">
                      <w:marLeft w:val="0"/>
                      <w:marRight w:val="0"/>
                      <w:marTop w:val="120"/>
                      <w:marBottom w:val="0"/>
                      <w:divBdr>
                        <w:top w:val="none" w:sz="0" w:space="0" w:color="auto"/>
                        <w:left w:val="none" w:sz="0" w:space="0" w:color="auto"/>
                        <w:bottom w:val="none" w:sz="0" w:space="0" w:color="auto"/>
                        <w:right w:val="none" w:sz="0" w:space="0" w:color="auto"/>
                      </w:divBdr>
                    </w:div>
                    <w:div w:id="2004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1DD-AB06-4A63-B438-EB5FD3B7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2705</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Meškelevičiūtė</dc:creator>
  <cp:keywords/>
  <dc:description/>
  <cp:lastModifiedBy>Lijana Vasaitienė</cp:lastModifiedBy>
  <cp:revision>30</cp:revision>
  <dcterms:created xsi:type="dcterms:W3CDTF">2026-04-20T07:09:00Z</dcterms:created>
  <dcterms:modified xsi:type="dcterms:W3CDTF">2026-04-20T07:34:00Z</dcterms:modified>
</cp:coreProperties>
</file>